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4580" w14:textId="47DFB9E4" w:rsidR="00A22115" w:rsidRDefault="005C783B" w:rsidP="00A22115">
      <w:pPr>
        <w:pStyle w:val="TitreprincipalH1"/>
        <w:spacing w:after="240"/>
      </w:pPr>
      <w:r>
        <w:t>Exemple de t</w:t>
      </w:r>
      <w:r w:rsidR="00112AEC">
        <w:t xml:space="preserve">itre principal </w:t>
      </w:r>
    </w:p>
    <w:p w14:paraId="06592D49" w14:textId="7F093113" w:rsidR="006861D1" w:rsidRDefault="006861D1" w:rsidP="00A22115">
      <w:pPr>
        <w:pStyle w:val="Sout-titreprincipalmm"/>
      </w:pPr>
      <w:r w:rsidRPr="003F788D">
        <w:rPr>
          <w:i/>
          <w:iCs/>
          <w:sz w:val="22"/>
          <w:szCs w:val="22"/>
          <w:highlight w:val="yellow"/>
        </w:rPr>
        <w:t>[Pour la traduction des titres</w:t>
      </w:r>
      <w:r w:rsidR="003F788D">
        <w:rPr>
          <w:i/>
          <w:iCs/>
          <w:sz w:val="22"/>
          <w:szCs w:val="22"/>
          <w:highlight w:val="yellow"/>
        </w:rPr>
        <w:t xml:space="preserve">, des résumés et des mots-clés </w:t>
      </w:r>
      <w:r w:rsidRPr="003F788D">
        <w:rPr>
          <w:i/>
          <w:iCs/>
          <w:sz w:val="22"/>
          <w:szCs w:val="22"/>
          <w:highlight w:val="yellow"/>
        </w:rPr>
        <w:t xml:space="preserve">dans les autres langues que la langue principale, vous pouvez faire appel à un locuteur de la langue à traduire ou sinon utiliser </w:t>
      </w:r>
      <w:hyperlink r:id="rId8" w:history="1">
        <w:r w:rsidRPr="003F788D">
          <w:rPr>
            <w:rStyle w:val="Lienhypertexte"/>
            <w:i/>
            <w:iCs/>
            <w:sz w:val="22"/>
            <w:szCs w:val="22"/>
            <w:highlight w:val="yellow"/>
          </w:rPr>
          <w:t>www.deepl.com</w:t>
        </w:r>
      </w:hyperlink>
      <w:r w:rsidRPr="003F788D">
        <w:rPr>
          <w:i/>
          <w:iCs/>
          <w:sz w:val="22"/>
          <w:szCs w:val="22"/>
          <w:highlight w:val="yellow"/>
        </w:rPr>
        <w:t xml:space="preserve"> ou un </w:t>
      </w:r>
      <w:r w:rsidR="006739D0">
        <w:rPr>
          <w:i/>
          <w:iCs/>
          <w:sz w:val="22"/>
          <w:szCs w:val="22"/>
          <w:highlight w:val="yellow"/>
        </w:rPr>
        <w:t>agent</w:t>
      </w:r>
      <w:r w:rsidRPr="003F788D">
        <w:rPr>
          <w:i/>
          <w:iCs/>
          <w:sz w:val="22"/>
          <w:szCs w:val="22"/>
          <w:highlight w:val="yellow"/>
        </w:rPr>
        <w:t xml:space="preserve"> conversationnel. Ces résumés seront validés par nos spécialistes de ces langue</w:t>
      </w:r>
      <w:r w:rsidRPr="00852266">
        <w:rPr>
          <w:i/>
          <w:iCs/>
          <w:sz w:val="22"/>
          <w:szCs w:val="22"/>
          <w:highlight w:val="yellow"/>
        </w:rPr>
        <w:t>s</w:t>
      </w:r>
      <w:r w:rsidR="00852266" w:rsidRPr="00852266">
        <w:rPr>
          <w:i/>
          <w:iCs/>
          <w:sz w:val="22"/>
          <w:szCs w:val="22"/>
          <w:highlight w:val="yellow"/>
        </w:rPr>
        <w:t>]</w:t>
      </w:r>
    </w:p>
    <w:p w14:paraId="6A79BD25" w14:textId="04C99677" w:rsidR="00C84CE4" w:rsidRDefault="00B82136" w:rsidP="00765202">
      <w:pPr>
        <w:pStyle w:val="SoustitreArticle-Autreslangues"/>
        <w:spacing w:before="480"/>
      </w:pPr>
      <w:r>
        <w:t>T</w:t>
      </w:r>
      <w:r w:rsidR="00C84CE4">
        <w:t xml:space="preserve">raduction du titre en </w:t>
      </w:r>
      <w:r w:rsidR="00C84CE4" w:rsidRPr="009B5EF2">
        <w:t>anglais</w:t>
      </w:r>
    </w:p>
    <w:p w14:paraId="5B5A2AE7" w14:textId="77777777" w:rsidR="00C84CE4" w:rsidRDefault="00C84CE4" w:rsidP="00765202">
      <w:pPr>
        <w:pStyle w:val="SoustitreArticle-Autreslangues"/>
        <w:spacing w:before="480"/>
      </w:pPr>
      <w:r>
        <w:t>Traduction du titre en espagnol</w:t>
      </w:r>
    </w:p>
    <w:p w14:paraId="3CE34AEC" w14:textId="08FBC14A" w:rsidR="0080000A" w:rsidRDefault="0080000A" w:rsidP="00765202">
      <w:pPr>
        <w:pStyle w:val="SoustitreArticle-Autreslangues"/>
        <w:spacing w:before="480"/>
      </w:pPr>
      <w:r w:rsidRPr="0080000A">
        <w:t xml:space="preserve">Traduction du titre en </w:t>
      </w:r>
      <w:r>
        <w:t>portugais</w:t>
      </w:r>
    </w:p>
    <w:p w14:paraId="4E2BE0C9" w14:textId="77777777" w:rsidR="00E876A2" w:rsidRPr="00E876A2" w:rsidRDefault="00E876A2" w:rsidP="00765202">
      <w:pPr>
        <w:pStyle w:val="0-Courant"/>
        <w:spacing w:before="720" w:after="720"/>
      </w:pPr>
      <w:r>
        <w:fldChar w:fldCharType="begin"/>
      </w:r>
      <w:r>
        <w:instrText>HYPERLINK "</w:instrText>
      </w:r>
      <w:r w:rsidRPr="00E876A2">
        <w:instrText>https://doi.org/10.52358/mm.vi28.xxx</w:instrText>
      </w:r>
    </w:p>
    <w:p w14:paraId="045B6BAB" w14:textId="77777777" w:rsidR="00E876A2" w:rsidRPr="00356FE3" w:rsidRDefault="00E876A2" w:rsidP="00765202">
      <w:pPr>
        <w:pStyle w:val="0-Courant"/>
        <w:spacing w:before="720" w:after="720"/>
        <w:rPr>
          <w:rStyle w:val="Lienhypertexte"/>
        </w:rPr>
      </w:pPr>
      <w:r>
        <w:instrText>"</w:instrText>
      </w:r>
      <w:r>
        <w:fldChar w:fldCharType="separate"/>
      </w:r>
      <w:r w:rsidRPr="00356FE3">
        <w:rPr>
          <w:rStyle w:val="Lienhypertexte"/>
        </w:rPr>
        <w:t>https://doi.org/10.52358/mm.vi28.xxx</w:t>
      </w:r>
    </w:p>
    <w:p w14:paraId="28DEEDA4" w14:textId="423E4122" w:rsidR="00105392" w:rsidRPr="00105392" w:rsidRDefault="00E876A2" w:rsidP="00765202">
      <w:pPr>
        <w:pStyle w:val="0-Courant"/>
        <w:spacing w:before="720" w:after="720"/>
        <w:rPr>
          <w:i/>
          <w:iCs/>
          <w:sz w:val="22"/>
          <w:szCs w:val="22"/>
        </w:rPr>
      </w:pPr>
      <w:r>
        <w:fldChar w:fldCharType="end"/>
      </w:r>
      <w:bookmarkStart w:id="0" w:name="_Hlk153402875"/>
      <w:r w:rsidR="00105392" w:rsidRPr="009E79A9">
        <w:rPr>
          <w:i/>
          <w:iCs/>
          <w:sz w:val="22"/>
          <w:szCs w:val="22"/>
          <w:highlight w:val="yellow"/>
        </w:rPr>
        <w:t xml:space="preserve">[Les articles soumis </w:t>
      </w:r>
      <w:bookmarkEnd w:id="0"/>
      <w:r w:rsidR="00105392" w:rsidRPr="009E79A9">
        <w:rPr>
          <w:i/>
          <w:iCs/>
          <w:sz w:val="22"/>
          <w:szCs w:val="22"/>
          <w:highlight w:val="yellow"/>
        </w:rPr>
        <w:t xml:space="preserve">doivent être identifiés de la façon </w:t>
      </w:r>
      <w:r w:rsidR="009E79A9">
        <w:rPr>
          <w:i/>
          <w:iCs/>
          <w:sz w:val="22"/>
          <w:szCs w:val="22"/>
          <w:highlight w:val="yellow"/>
        </w:rPr>
        <w:t xml:space="preserve">anonyme comme suggéré </w:t>
      </w:r>
      <w:r w:rsidR="00105392" w:rsidRPr="009E79A9">
        <w:rPr>
          <w:i/>
          <w:iCs/>
          <w:sz w:val="22"/>
          <w:szCs w:val="22"/>
          <w:highlight w:val="yellow"/>
        </w:rPr>
        <w:t>pour se conformer au processus d’évaluation en double aveugle par les pairs.]</w:t>
      </w:r>
    </w:p>
    <w:p w14:paraId="0B4F7077" w14:textId="77777777" w:rsidR="00105392" w:rsidRDefault="00105392" w:rsidP="00105392">
      <w:pPr>
        <w:rPr>
          <w:i/>
          <w:iCs/>
          <w:sz w:val="22"/>
          <w:szCs w:val="22"/>
        </w:rPr>
      </w:pPr>
    </w:p>
    <w:p w14:paraId="019A4E71" w14:textId="77777777" w:rsidR="00105392" w:rsidRDefault="00105392" w:rsidP="00105392">
      <w:pPr>
        <w:rPr>
          <w:i/>
          <w:iCs/>
          <w:sz w:val="22"/>
          <w:szCs w:val="22"/>
        </w:rPr>
      </w:pPr>
      <w:r w:rsidRPr="00164702">
        <w:rPr>
          <w:i/>
          <w:iCs/>
          <w:sz w:val="22"/>
          <w:szCs w:val="22"/>
          <w:highlight w:val="yellow"/>
        </w:rPr>
        <w:t>Auteur</w:t>
      </w:r>
      <w:r w:rsidR="009E79A9" w:rsidRPr="00164702">
        <w:rPr>
          <w:i/>
          <w:iCs/>
          <w:sz w:val="22"/>
          <w:szCs w:val="22"/>
          <w:highlight w:val="yellow"/>
        </w:rPr>
        <w:t>(s)</w:t>
      </w:r>
    </w:p>
    <w:p w14:paraId="17BFE3ED" w14:textId="77777777" w:rsidR="00105392" w:rsidRDefault="00105392" w:rsidP="00105392">
      <w:pPr>
        <w:rPr>
          <w:i/>
          <w:iCs/>
          <w:sz w:val="22"/>
          <w:szCs w:val="22"/>
        </w:rPr>
      </w:pPr>
    </w:p>
    <w:p w14:paraId="3797A848" w14:textId="77777777" w:rsidR="00105392" w:rsidRPr="009E79A9" w:rsidRDefault="00105392" w:rsidP="00105392">
      <w:pPr>
        <w:rPr>
          <w:i/>
          <w:iCs/>
          <w:sz w:val="22"/>
          <w:szCs w:val="22"/>
          <w:highlight w:val="yellow"/>
        </w:rPr>
      </w:pPr>
      <w:r w:rsidRPr="009E79A9">
        <w:rPr>
          <w:i/>
          <w:iCs/>
          <w:sz w:val="22"/>
          <w:szCs w:val="22"/>
          <w:highlight w:val="yellow"/>
        </w:rPr>
        <w:t xml:space="preserve">[Si votre article est accepté, vous devrez préciser les infos suivantes : </w:t>
      </w:r>
    </w:p>
    <w:p w14:paraId="501FA570" w14:textId="747CC6BF" w:rsidR="00E02316" w:rsidRPr="009E79A9" w:rsidRDefault="00B77FF2" w:rsidP="00373DAB">
      <w:pPr>
        <w:pStyle w:val="Nomauteurpremierepage"/>
        <w:pBdr>
          <w:bottom w:val="none" w:sz="0" w:space="0" w:color="auto"/>
        </w:pBdr>
        <w:rPr>
          <w:highlight w:val="yellow"/>
        </w:rPr>
      </w:pPr>
      <w:r w:rsidRPr="009E79A9">
        <w:rPr>
          <w:highlight w:val="yellow"/>
        </w:rPr>
        <w:t xml:space="preserve">Prénom et </w:t>
      </w:r>
      <w:r w:rsidR="00F6506F" w:rsidRPr="009E79A9">
        <w:rPr>
          <w:highlight w:val="yellow"/>
        </w:rPr>
        <w:t xml:space="preserve">Nom </w:t>
      </w:r>
      <w:r w:rsidRPr="009E79A9">
        <w:rPr>
          <w:highlight w:val="yellow"/>
        </w:rPr>
        <w:t xml:space="preserve">premier </w:t>
      </w:r>
      <w:r w:rsidR="00F6506F" w:rsidRPr="009E79A9">
        <w:rPr>
          <w:highlight w:val="yellow"/>
        </w:rPr>
        <w:t>auteur</w:t>
      </w:r>
      <w:r w:rsidRPr="009E79A9">
        <w:rPr>
          <w:highlight w:val="yellow"/>
        </w:rPr>
        <w:t>, Statut</w:t>
      </w:r>
      <w:r w:rsidRPr="009E79A9">
        <w:rPr>
          <w:highlight w:val="yellow"/>
        </w:rPr>
        <w:br/>
        <w:t>Établissement d’enseignement, Pays</w:t>
      </w:r>
      <w:r w:rsidRPr="009E79A9">
        <w:rPr>
          <w:highlight w:val="yellow"/>
        </w:rPr>
        <w:br/>
      </w:r>
      <w:hyperlink r:id="rId9" w:history="1">
        <w:r w:rsidR="00D3447B" w:rsidRPr="00664430">
          <w:rPr>
            <w:rStyle w:val="Lienhypertexte"/>
            <w:highlight w:val="yellow"/>
          </w:rPr>
          <w:t>prenom.nom@uXYZ.pays</w:t>
        </w:r>
      </w:hyperlink>
      <w:r w:rsidR="00C05D57">
        <w:br/>
      </w:r>
      <w:hyperlink r:id="rId10" w:history="1">
        <w:r w:rsidR="004E282A" w:rsidRPr="00475DAB">
          <w:rPr>
            <w:rStyle w:val="Lienhypertexte"/>
            <w:highlight w:val="yellow"/>
          </w:rPr>
          <w:t>https://orcid.org/0000-</w:t>
        </w:r>
        <w:r w:rsidR="004E282A" w:rsidRPr="00475DAB">
          <w:rPr>
            <w:rStyle w:val="Lienhypertexte"/>
            <w:highlight w:val="yellow"/>
          </w:rPr>
          <w:t>XXXX</w:t>
        </w:r>
        <w:r w:rsidR="004E282A" w:rsidRPr="00475DAB">
          <w:rPr>
            <w:rStyle w:val="Lienhypertexte"/>
            <w:highlight w:val="yellow"/>
          </w:rPr>
          <w:t>-</w:t>
        </w:r>
        <w:r w:rsidR="004E282A" w:rsidRPr="00475DAB">
          <w:rPr>
            <w:rStyle w:val="Lienhypertexte"/>
            <w:highlight w:val="yellow"/>
          </w:rPr>
          <w:t>XXXX</w:t>
        </w:r>
        <w:r w:rsidR="004E282A" w:rsidRPr="00475DAB">
          <w:rPr>
            <w:rStyle w:val="Lienhypertexte"/>
            <w:highlight w:val="yellow"/>
          </w:rPr>
          <w:t>-</w:t>
        </w:r>
        <w:r w:rsidR="004E282A" w:rsidRPr="00475DAB">
          <w:rPr>
            <w:rStyle w:val="Lienhypertexte"/>
            <w:highlight w:val="yellow"/>
          </w:rPr>
          <w:t>XXXX</w:t>
        </w:r>
      </w:hyperlink>
      <w:r w:rsidR="004E282A">
        <w:rPr>
          <w:highlight w:val="yellow"/>
        </w:rPr>
        <w:t xml:space="preserve"> </w:t>
      </w:r>
    </w:p>
    <w:p w14:paraId="691AA296" w14:textId="42742AEA" w:rsidR="00766906" w:rsidRDefault="00B77FF2" w:rsidP="00373DAB">
      <w:pPr>
        <w:pStyle w:val="Nomauteurpremierepage"/>
        <w:pBdr>
          <w:bottom w:val="none" w:sz="0" w:space="0" w:color="auto"/>
        </w:pBdr>
      </w:pPr>
      <w:r w:rsidRPr="009E79A9">
        <w:rPr>
          <w:highlight w:val="yellow"/>
        </w:rPr>
        <w:t xml:space="preserve">Prénom et </w:t>
      </w:r>
      <w:r w:rsidR="00F6506F" w:rsidRPr="009E79A9">
        <w:rPr>
          <w:highlight w:val="yellow"/>
        </w:rPr>
        <w:t xml:space="preserve">Nom </w:t>
      </w:r>
      <w:r w:rsidR="00112AEC" w:rsidRPr="009E79A9">
        <w:rPr>
          <w:highlight w:val="yellow"/>
        </w:rPr>
        <w:t>dernier auteur</w:t>
      </w:r>
      <w:r w:rsidRPr="009E79A9">
        <w:rPr>
          <w:highlight w:val="yellow"/>
        </w:rPr>
        <w:t>, Statut</w:t>
      </w:r>
      <w:r w:rsidRPr="009E79A9">
        <w:rPr>
          <w:highlight w:val="yellow"/>
        </w:rPr>
        <w:br/>
        <w:t>Établissement d’enseignement, Pays</w:t>
      </w:r>
      <w:r w:rsidRPr="009E79A9">
        <w:rPr>
          <w:highlight w:val="yellow"/>
        </w:rPr>
        <w:br/>
      </w:r>
      <w:proofErr w:type="spellStart"/>
      <w:r w:rsidR="00D3447B">
        <w:rPr>
          <w:highlight w:val="yellow"/>
        </w:rPr>
        <w:t>prenom.nom@uXYZ.pays</w:t>
      </w:r>
      <w:proofErr w:type="spellEnd"/>
      <w:r w:rsidR="00105392" w:rsidRPr="009E79A9">
        <w:rPr>
          <w:highlight w:val="yellow"/>
        </w:rPr>
        <w:t>]</w:t>
      </w:r>
      <w:r w:rsidR="004E282A">
        <w:br/>
      </w:r>
      <w:hyperlink r:id="rId11" w:history="1">
        <w:r w:rsidR="004E282A" w:rsidRPr="004E282A">
          <w:rPr>
            <w:rStyle w:val="Lienhypertexte"/>
            <w:highlight w:val="yellow"/>
          </w:rPr>
          <w:t>https://orcid.org/0000-XXXX-XXXX-XXXX</w:t>
        </w:r>
      </w:hyperlink>
      <w:r w:rsidR="004E282A">
        <w:t xml:space="preserve"> </w:t>
      </w:r>
    </w:p>
    <w:p w14:paraId="381AE1B1" w14:textId="77777777" w:rsidR="0057513E" w:rsidRDefault="0057513E" w:rsidP="0057513E">
      <w:pPr>
        <w:pStyle w:val="Nomauteurpremierepage"/>
        <w:rPr>
          <w:rStyle w:val="2bibliographieauteur"/>
        </w:rPr>
      </w:pPr>
    </w:p>
    <w:p w14:paraId="08982A3D" w14:textId="5099221A" w:rsidR="00735B15" w:rsidRPr="00735B15" w:rsidRDefault="00735B15" w:rsidP="00735B15">
      <w:pPr>
        <w:tabs>
          <w:tab w:val="left" w:pos="3052"/>
        </w:tabs>
      </w:pPr>
      <w:r>
        <w:tab/>
      </w:r>
    </w:p>
    <w:p w14:paraId="130BD472" w14:textId="3926DF7D" w:rsidR="009E79A9" w:rsidRPr="00D3447B" w:rsidRDefault="009E79A9" w:rsidP="009E79A9">
      <w:pPr>
        <w:rPr>
          <w:i/>
          <w:iCs/>
          <w:sz w:val="22"/>
          <w:szCs w:val="22"/>
          <w:highlight w:val="yellow"/>
        </w:rPr>
      </w:pPr>
      <w:r w:rsidRPr="00DF03BE">
        <w:rPr>
          <w:i/>
          <w:iCs/>
          <w:sz w:val="22"/>
          <w:szCs w:val="22"/>
          <w:highlight w:val="yellow"/>
        </w:rPr>
        <w:t>[Avant de débuter la rédaction, assurez-vous que ce les métadonnées de ce document ne révèlent pas l’identité des auteurs.</w:t>
      </w:r>
      <w:r w:rsidR="00B34D45" w:rsidRPr="00DF03BE">
        <w:rPr>
          <w:i/>
          <w:iCs/>
          <w:sz w:val="22"/>
          <w:szCs w:val="22"/>
          <w:highlight w:val="yellow"/>
        </w:rPr>
        <w:t xml:space="preserve"> Voir </w:t>
      </w:r>
      <w:hyperlink r:id="rId12" w:history="1">
        <w:r w:rsidR="00B34D45" w:rsidRPr="00DF03BE">
          <w:rPr>
            <w:rStyle w:val="Lienhypertexte"/>
            <w:i/>
            <w:iCs/>
            <w:sz w:val="22"/>
            <w:szCs w:val="22"/>
            <w:highlight w:val="yellow"/>
          </w:rPr>
          <w:t>https://youtu.be/FYcVRBFORNQ</w:t>
        </w:r>
      </w:hyperlink>
      <w:r w:rsidR="00D3447B">
        <w:rPr>
          <w:rStyle w:val="Lienhypertexte"/>
          <w:i/>
          <w:iCs/>
          <w:sz w:val="22"/>
          <w:szCs w:val="22"/>
          <w:highlight w:val="yellow"/>
        </w:rPr>
        <w:t xml:space="preserve"> </w:t>
      </w:r>
      <w:r w:rsidR="00D3447B" w:rsidRPr="00D3447B">
        <w:rPr>
          <w:rStyle w:val="Lienhypertexte"/>
          <w:i/>
          <w:iCs/>
          <w:sz w:val="22"/>
          <w:szCs w:val="22"/>
          <w:highlight w:val="yellow"/>
        </w:rPr>
        <w:t>]</w:t>
      </w:r>
    </w:p>
    <w:p w14:paraId="47E1D3C8" w14:textId="77777777" w:rsidR="009E79A9" w:rsidRPr="00416F23" w:rsidRDefault="009E79A9" w:rsidP="009E79A9">
      <w:pPr>
        <w:rPr>
          <w:i/>
          <w:iCs/>
          <w:sz w:val="22"/>
          <w:szCs w:val="22"/>
          <w:highlight w:val="yellow"/>
        </w:rPr>
      </w:pPr>
    </w:p>
    <w:p w14:paraId="3D868C9A" w14:textId="2358933B" w:rsidR="009E79A9" w:rsidRPr="00105392" w:rsidRDefault="00D3447B" w:rsidP="009E79A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yellow"/>
        </w:rPr>
        <w:t>[</w:t>
      </w:r>
      <w:r w:rsidR="009E79A9">
        <w:rPr>
          <w:i/>
          <w:iCs/>
          <w:sz w:val="22"/>
          <w:szCs w:val="22"/>
          <w:highlight w:val="yellow"/>
        </w:rPr>
        <w:t xml:space="preserve">Veuillez aussi remplacer toute citation mentionnant le nom des auteurs par </w:t>
      </w:r>
      <w:r w:rsidR="00B34D45">
        <w:rPr>
          <w:i/>
          <w:iCs/>
          <w:sz w:val="22"/>
          <w:szCs w:val="22"/>
          <w:highlight w:val="yellow"/>
        </w:rPr>
        <w:t>« Auteur, XXXX »</w:t>
      </w:r>
      <w:r w:rsidR="009E79A9">
        <w:rPr>
          <w:i/>
          <w:iCs/>
          <w:sz w:val="22"/>
          <w:szCs w:val="22"/>
          <w:highlight w:val="yellow"/>
        </w:rPr>
        <w:t>.</w:t>
      </w:r>
      <w:r w:rsidR="009E79A9" w:rsidRPr="009E79A9">
        <w:rPr>
          <w:i/>
          <w:iCs/>
          <w:sz w:val="22"/>
          <w:szCs w:val="22"/>
          <w:highlight w:val="yellow"/>
        </w:rPr>
        <w:t>]</w:t>
      </w:r>
    </w:p>
    <w:p w14:paraId="6DCCCDD4" w14:textId="77777777" w:rsidR="009E79A9" w:rsidRDefault="009E79A9" w:rsidP="00655B60">
      <w:pPr>
        <w:pStyle w:val="Rsum"/>
        <w:widowControl/>
      </w:pPr>
    </w:p>
    <w:p w14:paraId="7969B6C8" w14:textId="04C02495" w:rsidR="00DB1AF9" w:rsidRPr="00CB1884" w:rsidRDefault="00DB1AF9" w:rsidP="008C0006">
      <w:pPr>
        <w:pStyle w:val="Rsum"/>
        <w:keepNext/>
        <w:keepLines/>
        <w:widowControl/>
        <w:spacing w:before="360"/>
        <w:ind w:left="504" w:right="504"/>
        <w:jc w:val="center"/>
        <w:rPr>
          <w:rStyle w:val="2bibliographieauteur"/>
        </w:rPr>
      </w:pPr>
      <w:r w:rsidRPr="00CB1884">
        <w:rPr>
          <w:rStyle w:val="2bibliographieauteur"/>
        </w:rPr>
        <w:t>Résumé</w:t>
      </w:r>
      <w:r w:rsidR="00D12D79">
        <w:rPr>
          <w:rStyle w:val="2bibliographieauteur"/>
        </w:rPr>
        <w:t xml:space="preserve"> </w:t>
      </w:r>
      <w:r w:rsidR="00D12D79" w:rsidRPr="00F0529E">
        <w:rPr>
          <w:rStyle w:val="2bibliographieauteur"/>
          <w:highlight w:val="yellow"/>
        </w:rPr>
        <w:t>[</w:t>
      </w:r>
      <w:r w:rsidR="00501BF2">
        <w:rPr>
          <w:caps/>
          <w:sz w:val="16"/>
          <w:highlight w:val="yellow"/>
        </w:rPr>
        <w:t>français</w:t>
      </w:r>
      <w:r w:rsidR="00501BF2" w:rsidRPr="00EB634F">
        <w:rPr>
          <w:caps/>
          <w:sz w:val="16"/>
          <w:highlight w:val="yellow"/>
        </w:rPr>
        <w:t xml:space="preserve"> – 200 mots maximum – pas d’italique ni de gras</w:t>
      </w:r>
      <w:r w:rsidR="00D12D79" w:rsidRPr="00F0529E">
        <w:rPr>
          <w:rStyle w:val="2bibliographieauteur"/>
          <w:highlight w:val="yellow"/>
        </w:rPr>
        <w:t>]</w:t>
      </w:r>
    </w:p>
    <w:p w14:paraId="054258E0" w14:textId="167F2B03" w:rsidR="00112AEC" w:rsidRPr="00A22115" w:rsidRDefault="00112AEC" w:rsidP="008C0006">
      <w:pPr>
        <w:pStyle w:val="Rsum"/>
        <w:keepNext/>
        <w:keepLines/>
        <w:widowControl/>
      </w:pPr>
      <w:proofErr w:type="spellStart"/>
      <w:r w:rsidRPr="00A22115">
        <w:t>Aximusanihiti</w:t>
      </w:r>
      <w:proofErr w:type="spellEnd"/>
      <w:r w:rsidRPr="00A22115">
        <w:t xml:space="preserve"> </w:t>
      </w:r>
      <w:proofErr w:type="spellStart"/>
      <w:r w:rsidRPr="00A22115">
        <w:t>rerrunt</w:t>
      </w:r>
      <w:proofErr w:type="spellEnd"/>
      <w:r w:rsidRPr="00A22115">
        <w:t xml:space="preserve"> </w:t>
      </w:r>
      <w:proofErr w:type="spellStart"/>
      <w:r w:rsidRPr="00A22115">
        <w:t>dolor</w:t>
      </w:r>
      <w:proofErr w:type="spellEnd"/>
      <w:r w:rsidRPr="00A22115">
        <w:t xml:space="preserve"> </w:t>
      </w:r>
      <w:proofErr w:type="spellStart"/>
      <w:r w:rsidRPr="00A22115">
        <w:t>sit</w:t>
      </w:r>
      <w:proofErr w:type="spellEnd"/>
      <w:r w:rsidRPr="00A22115">
        <w:t xml:space="preserve">, sus </w:t>
      </w:r>
      <w:proofErr w:type="spellStart"/>
      <w:r w:rsidRPr="00A22115">
        <w:t>asit</w:t>
      </w:r>
      <w:proofErr w:type="spellEnd"/>
      <w:r w:rsidRPr="00A22115">
        <w:t xml:space="preserve"> </w:t>
      </w:r>
      <w:proofErr w:type="spellStart"/>
      <w:r w:rsidRPr="00A22115">
        <w:t>vel</w:t>
      </w:r>
      <w:proofErr w:type="spellEnd"/>
      <w:r w:rsidRPr="00A22115">
        <w:t xml:space="preserve"> </w:t>
      </w:r>
      <w:proofErr w:type="spellStart"/>
      <w:r w:rsidRPr="00A22115">
        <w:t>ius</w:t>
      </w:r>
      <w:proofErr w:type="spellEnd"/>
      <w:r w:rsidRPr="00A22115">
        <w:t xml:space="preserve"> </w:t>
      </w:r>
      <w:proofErr w:type="spellStart"/>
      <w:r w:rsidRPr="00A22115">
        <w:t>adit</w:t>
      </w:r>
      <w:proofErr w:type="spellEnd"/>
      <w:r w:rsidRPr="00A22115">
        <w:t xml:space="preserve"> qui </w:t>
      </w:r>
      <w:proofErr w:type="spellStart"/>
      <w:r w:rsidRPr="00A22115">
        <w:t>bea</w:t>
      </w:r>
      <w:proofErr w:type="spellEnd"/>
      <w:r w:rsidRPr="00A22115">
        <w:t xml:space="preserve"> </w:t>
      </w:r>
      <w:proofErr w:type="spellStart"/>
      <w:r w:rsidRPr="00A22115">
        <w:t>quam</w:t>
      </w:r>
      <w:proofErr w:type="spellEnd"/>
      <w:r w:rsidRPr="00A22115">
        <w:t xml:space="preserve">, </w:t>
      </w:r>
      <w:proofErr w:type="spellStart"/>
      <w:r w:rsidRPr="00A22115">
        <w:t>explit</w:t>
      </w:r>
      <w:proofErr w:type="spellEnd"/>
      <w:r w:rsidRPr="00A22115">
        <w:t xml:space="preserve"> </w:t>
      </w:r>
      <w:proofErr w:type="spellStart"/>
      <w:r w:rsidRPr="00A22115">
        <w:t>quisit</w:t>
      </w:r>
      <w:proofErr w:type="spellEnd"/>
      <w:r w:rsidRPr="00A22115">
        <w:t xml:space="preserve"> </w:t>
      </w:r>
      <w:proofErr w:type="spellStart"/>
      <w:r w:rsidRPr="00A22115">
        <w:t>quidictem</w:t>
      </w:r>
      <w:proofErr w:type="spellEnd"/>
      <w:r w:rsidRPr="00A22115">
        <w:t xml:space="preserve"> </w:t>
      </w:r>
      <w:proofErr w:type="spellStart"/>
      <w:r w:rsidRPr="00A22115">
        <w:t>rerum</w:t>
      </w:r>
      <w:proofErr w:type="spellEnd"/>
      <w:r w:rsidRPr="00A22115">
        <w:t xml:space="preserve"> </w:t>
      </w:r>
      <w:proofErr w:type="spellStart"/>
      <w:r w:rsidRPr="00A22115">
        <w:t>fuga</w:t>
      </w:r>
      <w:proofErr w:type="spellEnd"/>
      <w:r w:rsidRPr="00A22115">
        <w:t xml:space="preserve">. </w:t>
      </w:r>
      <w:r w:rsidRPr="00206F11">
        <w:rPr>
          <w:lang w:val="pt-PT"/>
        </w:rPr>
        <w:t>Aque core quibus es nos qui nobitia tiumquam, tem fugia quat.</w:t>
      </w:r>
      <w:r w:rsidR="00A22115" w:rsidRPr="00206F11">
        <w:rPr>
          <w:lang w:val="pt-PT"/>
        </w:rPr>
        <w:t xml:space="preserve"> </w:t>
      </w:r>
      <w:proofErr w:type="spellStart"/>
      <w:r w:rsidRPr="00A22115">
        <w:t>Iqui</w:t>
      </w:r>
      <w:proofErr w:type="spellEnd"/>
      <w:r w:rsidRPr="00A22115">
        <w:t xml:space="preserve"> qui </w:t>
      </w:r>
      <w:proofErr w:type="spellStart"/>
      <w:r w:rsidRPr="00A22115">
        <w:t>blanistibus</w:t>
      </w:r>
      <w:proofErr w:type="spellEnd"/>
      <w:r w:rsidRPr="00A22115">
        <w:t xml:space="preserve">, ut </w:t>
      </w:r>
      <w:proofErr w:type="spellStart"/>
      <w:r w:rsidRPr="00A22115">
        <w:t>autata</w:t>
      </w:r>
      <w:proofErr w:type="spellEnd"/>
      <w:r w:rsidRPr="00A22115">
        <w:t xml:space="preserve"> </w:t>
      </w:r>
      <w:proofErr w:type="spellStart"/>
      <w:r w:rsidRPr="00A22115">
        <w:t>exeriandam</w:t>
      </w:r>
      <w:proofErr w:type="spellEnd"/>
      <w:r w:rsidRPr="00A22115">
        <w:t xml:space="preserve">, quia et </w:t>
      </w:r>
      <w:proofErr w:type="spellStart"/>
      <w:r w:rsidRPr="00A22115">
        <w:t>et</w:t>
      </w:r>
      <w:proofErr w:type="spellEnd"/>
      <w:r w:rsidRPr="00A22115">
        <w:t xml:space="preserve">, </w:t>
      </w:r>
      <w:proofErr w:type="spellStart"/>
      <w:r w:rsidRPr="00A22115">
        <w:t>illique</w:t>
      </w:r>
      <w:proofErr w:type="spellEnd"/>
      <w:r w:rsidRPr="00A22115">
        <w:t xml:space="preserve"> </w:t>
      </w:r>
      <w:proofErr w:type="spellStart"/>
      <w:r w:rsidRPr="00A22115">
        <w:t>litate</w:t>
      </w:r>
      <w:proofErr w:type="spellEnd"/>
      <w:r w:rsidRPr="00A22115">
        <w:t xml:space="preserve"> </w:t>
      </w:r>
      <w:proofErr w:type="spellStart"/>
      <w:r w:rsidRPr="00A22115">
        <w:t>nate</w:t>
      </w:r>
      <w:proofErr w:type="spellEnd"/>
      <w:r w:rsidRPr="00A22115">
        <w:t xml:space="preserve"> </w:t>
      </w:r>
      <w:proofErr w:type="spellStart"/>
      <w:r w:rsidRPr="00A22115">
        <w:t>ime</w:t>
      </w:r>
      <w:proofErr w:type="spellEnd"/>
      <w:r w:rsidRPr="00A22115">
        <w:t xml:space="preserve"> </w:t>
      </w:r>
      <w:proofErr w:type="spellStart"/>
      <w:r w:rsidRPr="00A22115">
        <w:t>vene</w:t>
      </w:r>
      <w:proofErr w:type="spellEnd"/>
      <w:r w:rsidRPr="00A22115">
        <w:t xml:space="preserve"> </w:t>
      </w:r>
      <w:proofErr w:type="spellStart"/>
      <w:r w:rsidRPr="00A22115">
        <w:t>quae</w:t>
      </w:r>
      <w:proofErr w:type="spellEnd"/>
      <w:r w:rsidRPr="00A22115">
        <w:t xml:space="preserve"> </w:t>
      </w:r>
      <w:proofErr w:type="spellStart"/>
      <w:r w:rsidRPr="00A22115">
        <w:t>odi</w:t>
      </w:r>
      <w:proofErr w:type="spellEnd"/>
      <w:r w:rsidRPr="00A22115">
        <w:t xml:space="preserve"> </w:t>
      </w:r>
      <w:proofErr w:type="spellStart"/>
      <w:r w:rsidRPr="00A22115">
        <w:t>occust</w:t>
      </w:r>
      <w:proofErr w:type="spellEnd"/>
      <w:r w:rsidRPr="00A22115">
        <w:t xml:space="preserve"> quid </w:t>
      </w:r>
      <w:proofErr w:type="spellStart"/>
      <w:r w:rsidRPr="00A22115">
        <w:t>quodi</w:t>
      </w:r>
      <w:proofErr w:type="spellEnd"/>
      <w:r w:rsidRPr="00A22115">
        <w:t xml:space="preserve"> </w:t>
      </w:r>
      <w:proofErr w:type="spellStart"/>
      <w:r w:rsidRPr="00A22115">
        <w:t>quuntio</w:t>
      </w:r>
      <w:proofErr w:type="spellEnd"/>
      <w:r w:rsidRPr="00A22115">
        <w:t xml:space="preserve"> </w:t>
      </w:r>
      <w:proofErr w:type="spellStart"/>
      <w:r w:rsidRPr="00A22115">
        <w:t>consere</w:t>
      </w:r>
      <w:proofErr w:type="spellEnd"/>
      <w:r w:rsidRPr="00A22115">
        <w:t xml:space="preserve">, </w:t>
      </w:r>
      <w:proofErr w:type="spellStart"/>
      <w:r w:rsidRPr="00A22115">
        <w:t>quiam</w:t>
      </w:r>
      <w:proofErr w:type="spellEnd"/>
      <w:r w:rsidRPr="00A22115">
        <w:t xml:space="preserve"> </w:t>
      </w:r>
      <w:proofErr w:type="spellStart"/>
      <w:r w:rsidRPr="00A22115">
        <w:t>idenis</w:t>
      </w:r>
      <w:proofErr w:type="spellEnd"/>
      <w:r w:rsidRPr="00A22115">
        <w:t xml:space="preserve"> </w:t>
      </w:r>
      <w:proofErr w:type="spellStart"/>
      <w:r w:rsidRPr="00A22115">
        <w:t>iducienimint</w:t>
      </w:r>
      <w:proofErr w:type="spellEnd"/>
      <w:r w:rsidRPr="00A22115">
        <w:t xml:space="preserve"> ut </w:t>
      </w:r>
      <w:proofErr w:type="spellStart"/>
      <w:r w:rsidRPr="00A22115">
        <w:t>aut</w:t>
      </w:r>
      <w:proofErr w:type="spellEnd"/>
      <w:r w:rsidRPr="00A22115">
        <w:t xml:space="preserve"> </w:t>
      </w:r>
      <w:proofErr w:type="spellStart"/>
      <w:r w:rsidRPr="00A22115">
        <w:t>aut</w:t>
      </w:r>
      <w:proofErr w:type="spellEnd"/>
      <w:r w:rsidRPr="00A22115">
        <w:t xml:space="preserve"> </w:t>
      </w:r>
      <w:proofErr w:type="spellStart"/>
      <w:r w:rsidRPr="00A22115">
        <w:t>maximus</w:t>
      </w:r>
      <w:proofErr w:type="spellEnd"/>
      <w:r w:rsidRPr="00A22115">
        <w:t xml:space="preserve"> </w:t>
      </w:r>
      <w:proofErr w:type="spellStart"/>
      <w:r w:rsidRPr="00A22115">
        <w:t>niti</w:t>
      </w:r>
      <w:proofErr w:type="spellEnd"/>
      <w:r w:rsidRPr="00A22115">
        <w:t xml:space="preserve"> des </w:t>
      </w:r>
      <w:proofErr w:type="spellStart"/>
      <w:r w:rsidRPr="00A22115">
        <w:t>porenet</w:t>
      </w:r>
      <w:proofErr w:type="spellEnd"/>
      <w:r w:rsidRPr="00A22115">
        <w:t xml:space="preserve"> est, </w:t>
      </w:r>
      <w:proofErr w:type="spellStart"/>
      <w:r w:rsidRPr="00A22115">
        <w:t>velit</w:t>
      </w:r>
      <w:proofErr w:type="spellEnd"/>
      <w:r w:rsidRPr="00A22115">
        <w:t xml:space="preserve"> </w:t>
      </w:r>
      <w:proofErr w:type="spellStart"/>
      <w:r w:rsidRPr="00A22115">
        <w:t>dolores</w:t>
      </w:r>
      <w:proofErr w:type="spellEnd"/>
      <w:r w:rsidRPr="00A22115">
        <w:t xml:space="preserve"> </w:t>
      </w:r>
      <w:proofErr w:type="spellStart"/>
      <w:r w:rsidRPr="00A22115">
        <w:t>dolenecus</w:t>
      </w:r>
      <w:proofErr w:type="spellEnd"/>
      <w:r w:rsidRPr="00A22115">
        <w:t>.</w:t>
      </w:r>
    </w:p>
    <w:p w14:paraId="5D583CC6" w14:textId="62CF2466" w:rsidR="005C783B" w:rsidRPr="00A54837" w:rsidRDefault="00AD79FF" w:rsidP="00A22115">
      <w:pPr>
        <w:pStyle w:val="Rsum"/>
      </w:pPr>
      <w:r w:rsidRPr="008C0006">
        <w:rPr>
          <w:b/>
        </w:rPr>
        <w:t>Mots-clés :</w:t>
      </w:r>
      <w:r w:rsidRPr="00A22115">
        <w:t xml:space="preserve"> </w:t>
      </w:r>
      <w:proofErr w:type="spellStart"/>
      <w:r w:rsidR="00A54837" w:rsidRPr="00A54837">
        <w:t>aximusanihiti</w:t>
      </w:r>
      <w:proofErr w:type="spellEnd"/>
      <w:r w:rsidR="00A54837" w:rsidRPr="00A54837">
        <w:t xml:space="preserve">, </w:t>
      </w:r>
      <w:proofErr w:type="spellStart"/>
      <w:r w:rsidR="00A54837" w:rsidRPr="00A54837">
        <w:t>rerrunt</w:t>
      </w:r>
      <w:proofErr w:type="spellEnd"/>
      <w:r w:rsidR="00A54837" w:rsidRPr="00A54837">
        <w:t xml:space="preserve">, </w:t>
      </w:r>
      <w:proofErr w:type="spellStart"/>
      <w:r w:rsidR="00A54837" w:rsidRPr="00A54837">
        <w:t>dolor</w:t>
      </w:r>
      <w:proofErr w:type="spellEnd"/>
      <w:r w:rsidR="00A54837" w:rsidRPr="00A54837">
        <w:t xml:space="preserve">, </w:t>
      </w:r>
      <w:proofErr w:type="spellStart"/>
      <w:r w:rsidR="00A54837" w:rsidRPr="00A54837">
        <w:t>explit</w:t>
      </w:r>
      <w:proofErr w:type="spellEnd"/>
      <w:r w:rsidR="00A54837" w:rsidRPr="00A54837">
        <w:t xml:space="preserve"> </w:t>
      </w:r>
      <w:proofErr w:type="spellStart"/>
      <w:r w:rsidR="00A54837" w:rsidRPr="00A54837">
        <w:t>quisit</w:t>
      </w:r>
      <w:proofErr w:type="spellEnd"/>
      <w:r w:rsidR="00A54837" w:rsidRPr="00A54837">
        <w:t xml:space="preserve">, </w:t>
      </w:r>
      <w:proofErr w:type="spellStart"/>
      <w:r w:rsidR="00A54837" w:rsidRPr="00A54837">
        <w:t>quidictem</w:t>
      </w:r>
      <w:proofErr w:type="spellEnd"/>
      <w:r w:rsidR="00A54837" w:rsidRPr="00A54837">
        <w:t xml:space="preserve"> </w:t>
      </w:r>
      <w:proofErr w:type="spellStart"/>
      <w:r w:rsidR="00A54837" w:rsidRPr="00A54837">
        <w:t>rerum</w:t>
      </w:r>
      <w:proofErr w:type="spellEnd"/>
      <w:r w:rsidR="00A54837" w:rsidRPr="00A54837">
        <w:t xml:space="preserve"> </w:t>
      </w:r>
      <w:proofErr w:type="spellStart"/>
      <w:r w:rsidR="00A54837" w:rsidRPr="00A54837">
        <w:t>fuga</w:t>
      </w:r>
      <w:proofErr w:type="spellEnd"/>
    </w:p>
    <w:p w14:paraId="1D206900" w14:textId="588304AB" w:rsidR="00DB1AF9" w:rsidRPr="00BD7AB3" w:rsidRDefault="00DB1AF9" w:rsidP="006213B4">
      <w:pPr>
        <w:pStyle w:val="Rsum"/>
        <w:spacing w:before="360"/>
        <w:ind w:left="504" w:right="504"/>
        <w:jc w:val="center"/>
        <w:rPr>
          <w:rStyle w:val="2bibliographieauteur"/>
          <w:lang w:val="en-CA"/>
        </w:rPr>
      </w:pPr>
      <w:r w:rsidRPr="00BD7AB3">
        <w:rPr>
          <w:rStyle w:val="2bibliographieauteur"/>
          <w:lang w:val="en-CA"/>
        </w:rPr>
        <w:t>Abstract</w:t>
      </w:r>
      <w:r w:rsidR="000D7017" w:rsidRPr="00BD7AB3">
        <w:rPr>
          <w:rStyle w:val="2bibliographieauteur"/>
          <w:lang w:val="en-CA"/>
        </w:rPr>
        <w:t xml:space="preserve"> </w:t>
      </w:r>
      <w:r w:rsidR="000D7017" w:rsidRPr="00BD7AB3">
        <w:rPr>
          <w:rStyle w:val="2bibliographieauteur"/>
          <w:highlight w:val="yellow"/>
          <w:lang w:val="en-CA"/>
        </w:rPr>
        <w:t>[</w:t>
      </w:r>
      <w:r w:rsidR="001D1EC9" w:rsidRPr="00EB634F">
        <w:rPr>
          <w:caps/>
          <w:sz w:val="16"/>
          <w:highlight w:val="yellow"/>
          <w:lang w:val="en-CA"/>
        </w:rPr>
        <w:t>english – 200 words max – no italics or bold</w:t>
      </w:r>
      <w:r w:rsidR="000D7017" w:rsidRPr="00BD7AB3">
        <w:rPr>
          <w:rStyle w:val="2bibliographieauteur"/>
          <w:highlight w:val="yellow"/>
          <w:lang w:val="en-CA"/>
        </w:rPr>
        <w:t>]</w:t>
      </w:r>
    </w:p>
    <w:p w14:paraId="74D26BA7" w14:textId="07D9B2AD" w:rsidR="00DB1AF9" w:rsidRDefault="00DB1AF9" w:rsidP="00DB1AF9">
      <w:pPr>
        <w:pStyle w:val="Rsum"/>
      </w:pPr>
      <w:proofErr w:type="spellStart"/>
      <w:r w:rsidRPr="00112AEC">
        <w:t>Aximusanihiti</w:t>
      </w:r>
      <w:proofErr w:type="spellEnd"/>
      <w:r w:rsidRPr="00112AEC">
        <w:t xml:space="preserve"> </w:t>
      </w:r>
      <w:proofErr w:type="spellStart"/>
      <w:r w:rsidRPr="00112AEC">
        <w:t>rerrunt</w:t>
      </w:r>
      <w:proofErr w:type="spellEnd"/>
      <w:r w:rsidRPr="00112AEC">
        <w:t xml:space="preserve"> </w:t>
      </w:r>
      <w:proofErr w:type="spellStart"/>
      <w:r w:rsidRPr="00112AEC">
        <w:t>dolor</w:t>
      </w:r>
      <w:proofErr w:type="spellEnd"/>
      <w:r w:rsidRPr="00112AEC">
        <w:t xml:space="preserve"> </w:t>
      </w:r>
      <w:proofErr w:type="spellStart"/>
      <w:r w:rsidRPr="00112AEC">
        <w:t>sit</w:t>
      </w:r>
      <w:proofErr w:type="spellEnd"/>
      <w:r w:rsidRPr="00112AEC">
        <w:t xml:space="preserve">, sus </w:t>
      </w:r>
      <w:proofErr w:type="spellStart"/>
      <w:r w:rsidRPr="00112AEC">
        <w:t>asit</w:t>
      </w:r>
      <w:proofErr w:type="spellEnd"/>
      <w:r w:rsidRPr="00112AEC">
        <w:t xml:space="preserve"> </w:t>
      </w:r>
      <w:proofErr w:type="spellStart"/>
      <w:r w:rsidRPr="00112AEC">
        <w:t>vel</w:t>
      </w:r>
      <w:proofErr w:type="spellEnd"/>
      <w:r w:rsidRPr="00112AEC">
        <w:t xml:space="preserve"> </w:t>
      </w:r>
      <w:proofErr w:type="spellStart"/>
      <w:r w:rsidRPr="00112AEC">
        <w:t>ius</w:t>
      </w:r>
      <w:proofErr w:type="spellEnd"/>
      <w:r w:rsidRPr="00112AEC">
        <w:t xml:space="preserve"> </w:t>
      </w:r>
      <w:proofErr w:type="spellStart"/>
      <w:r w:rsidRPr="00112AEC">
        <w:t>adit</w:t>
      </w:r>
      <w:proofErr w:type="spellEnd"/>
      <w:r w:rsidRPr="00112AEC">
        <w:t xml:space="preserve"> qui </w:t>
      </w:r>
      <w:proofErr w:type="spellStart"/>
      <w:r w:rsidRPr="00112AEC">
        <w:t>bea</w:t>
      </w:r>
      <w:proofErr w:type="spellEnd"/>
      <w:r w:rsidRPr="00112AEC">
        <w:t xml:space="preserve"> </w:t>
      </w:r>
      <w:proofErr w:type="spellStart"/>
      <w:r w:rsidRPr="00112AEC">
        <w:t>quam</w:t>
      </w:r>
      <w:proofErr w:type="spellEnd"/>
      <w:r w:rsidRPr="00112AEC">
        <w:t xml:space="preserve">, </w:t>
      </w:r>
      <w:proofErr w:type="spellStart"/>
      <w:r w:rsidRPr="00112AEC">
        <w:t>explit</w:t>
      </w:r>
      <w:proofErr w:type="spellEnd"/>
      <w:r w:rsidRPr="00112AEC">
        <w:t xml:space="preserve"> </w:t>
      </w:r>
      <w:proofErr w:type="spellStart"/>
      <w:r w:rsidRPr="00112AEC">
        <w:t>quisit</w:t>
      </w:r>
      <w:proofErr w:type="spellEnd"/>
      <w:r w:rsidRPr="00112AEC">
        <w:t xml:space="preserve"> </w:t>
      </w:r>
      <w:proofErr w:type="spellStart"/>
      <w:r w:rsidRPr="00112AEC">
        <w:t>quidictem</w:t>
      </w:r>
      <w:proofErr w:type="spellEnd"/>
      <w:r w:rsidRPr="00112AEC">
        <w:t xml:space="preserve"> </w:t>
      </w:r>
      <w:proofErr w:type="spellStart"/>
      <w:r w:rsidRPr="00112AEC">
        <w:t>rerum</w:t>
      </w:r>
      <w:proofErr w:type="spellEnd"/>
      <w:r w:rsidRPr="00112AEC">
        <w:t xml:space="preserve"> </w:t>
      </w:r>
      <w:proofErr w:type="spellStart"/>
      <w:r w:rsidRPr="00112AEC">
        <w:t>fuga</w:t>
      </w:r>
      <w:proofErr w:type="spellEnd"/>
      <w:r w:rsidRPr="00112AEC">
        <w:t xml:space="preserve">. </w:t>
      </w:r>
      <w:r w:rsidRPr="00206F11">
        <w:rPr>
          <w:lang w:val="pt-PT"/>
        </w:rPr>
        <w:t>Aque core quibus es nos qui nobitia tiumquam, tem fugia quat.</w:t>
      </w:r>
      <w:r w:rsidR="00A22115" w:rsidRPr="00206F11">
        <w:rPr>
          <w:lang w:val="pt-PT"/>
        </w:rPr>
        <w:t xml:space="preserve">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t>dolenecus</w:t>
      </w:r>
      <w:proofErr w:type="spellEnd"/>
      <w:r w:rsidRPr="00112AEC">
        <w:t>.</w:t>
      </w:r>
    </w:p>
    <w:p w14:paraId="4778DB61" w14:textId="2E041F0C" w:rsidR="00DB1AF9" w:rsidRPr="00A54837" w:rsidRDefault="00DB1AF9" w:rsidP="00DB1AF9">
      <w:pPr>
        <w:pStyle w:val="Rsum"/>
      </w:pPr>
      <w:r w:rsidRPr="00A54837">
        <w:rPr>
          <w:b/>
          <w:bCs/>
        </w:rPr>
        <w:t>Keywords:</w:t>
      </w:r>
      <w:r w:rsidRPr="00A54837">
        <w:t xml:space="preserve"> </w:t>
      </w:r>
      <w:proofErr w:type="spellStart"/>
      <w:r w:rsidR="00A54837" w:rsidRPr="00A54837">
        <w:t>aximusanihiti</w:t>
      </w:r>
      <w:proofErr w:type="spellEnd"/>
      <w:r w:rsidR="00A54837" w:rsidRPr="00A54837">
        <w:t xml:space="preserve">, </w:t>
      </w:r>
      <w:proofErr w:type="spellStart"/>
      <w:r w:rsidR="00A54837" w:rsidRPr="00A54837">
        <w:t>rerrunt</w:t>
      </w:r>
      <w:proofErr w:type="spellEnd"/>
      <w:r w:rsidR="00A54837" w:rsidRPr="00A54837">
        <w:t xml:space="preserve">, </w:t>
      </w:r>
      <w:proofErr w:type="spellStart"/>
      <w:r w:rsidR="00A54837" w:rsidRPr="00A54837">
        <w:t>dolor</w:t>
      </w:r>
      <w:proofErr w:type="spellEnd"/>
      <w:r w:rsidR="00A54837" w:rsidRPr="00A54837">
        <w:t xml:space="preserve">, </w:t>
      </w:r>
      <w:proofErr w:type="spellStart"/>
      <w:r w:rsidR="00A54837" w:rsidRPr="00A54837">
        <w:t>explit</w:t>
      </w:r>
      <w:proofErr w:type="spellEnd"/>
      <w:r w:rsidR="00A54837" w:rsidRPr="00A54837">
        <w:t xml:space="preserve"> </w:t>
      </w:r>
      <w:proofErr w:type="spellStart"/>
      <w:r w:rsidR="00A54837" w:rsidRPr="00A54837">
        <w:t>quisit</w:t>
      </w:r>
      <w:proofErr w:type="spellEnd"/>
      <w:r w:rsidR="00A54837" w:rsidRPr="00A54837">
        <w:t xml:space="preserve">, </w:t>
      </w:r>
      <w:proofErr w:type="spellStart"/>
      <w:r w:rsidR="00A54837" w:rsidRPr="00A54837">
        <w:t>quidictem</w:t>
      </w:r>
      <w:proofErr w:type="spellEnd"/>
      <w:r w:rsidR="00A54837" w:rsidRPr="00A54837">
        <w:t xml:space="preserve"> </w:t>
      </w:r>
      <w:proofErr w:type="spellStart"/>
      <w:r w:rsidR="00A54837" w:rsidRPr="00A54837">
        <w:t>rerum</w:t>
      </w:r>
      <w:proofErr w:type="spellEnd"/>
      <w:r w:rsidR="00A54837" w:rsidRPr="00A54837">
        <w:t xml:space="preserve"> </w:t>
      </w:r>
      <w:proofErr w:type="spellStart"/>
      <w:r w:rsidR="00A54837" w:rsidRPr="00A54837">
        <w:t>fuga</w:t>
      </w:r>
      <w:proofErr w:type="spellEnd"/>
    </w:p>
    <w:p w14:paraId="273491CC" w14:textId="4B760D9A" w:rsidR="00A22115" w:rsidRPr="00501BF2" w:rsidRDefault="00A22115" w:rsidP="00A22115">
      <w:pPr>
        <w:pStyle w:val="Rsum"/>
        <w:spacing w:before="360"/>
        <w:ind w:left="504" w:right="504"/>
        <w:jc w:val="center"/>
        <w:rPr>
          <w:rStyle w:val="2bibliographieauteur"/>
          <w:lang w:val="es-ES"/>
        </w:rPr>
      </w:pPr>
      <w:r w:rsidRPr="00501BF2">
        <w:rPr>
          <w:rStyle w:val="2bibliographieauteur"/>
          <w:lang w:val="es-ES"/>
        </w:rPr>
        <w:t>resumen</w:t>
      </w:r>
      <w:r w:rsidR="003F788D" w:rsidRPr="00501BF2">
        <w:rPr>
          <w:rStyle w:val="2bibliographieauteur"/>
          <w:lang w:val="es-ES"/>
        </w:rPr>
        <w:t xml:space="preserve"> </w:t>
      </w:r>
      <w:r w:rsidR="003F788D" w:rsidRPr="00501BF2">
        <w:rPr>
          <w:rStyle w:val="2bibliographieauteur"/>
          <w:highlight w:val="yellow"/>
          <w:lang w:val="es-ES"/>
        </w:rPr>
        <w:t>[</w:t>
      </w:r>
      <w:r w:rsidR="000A0721" w:rsidRPr="00881C90">
        <w:rPr>
          <w:rStyle w:val="2bibliographieauteur"/>
          <w:highlight w:val="yellow"/>
          <w:lang w:val="es-ES"/>
        </w:rPr>
        <w:t>Español</w:t>
      </w:r>
      <w:r w:rsidR="000A0721" w:rsidRPr="00EB634F">
        <w:rPr>
          <w:caps/>
          <w:sz w:val="16"/>
          <w:highlight w:val="yellow"/>
          <w:lang w:val="es-ES"/>
        </w:rPr>
        <w:t xml:space="preserve"> – </w:t>
      </w:r>
      <w:r w:rsidR="000A0721" w:rsidRPr="00881C90">
        <w:rPr>
          <w:rStyle w:val="2bibliographieauteur"/>
          <w:highlight w:val="yellow"/>
          <w:lang w:val="es-ES"/>
        </w:rPr>
        <w:t xml:space="preserve">200 PALABRAS </w:t>
      </w:r>
      <w:r w:rsidR="000A0721" w:rsidRPr="00D53F40">
        <w:rPr>
          <w:rStyle w:val="2bibliographieauteur"/>
          <w:highlight w:val="yellow"/>
          <w:lang w:val="es-ES"/>
        </w:rPr>
        <w:t>COMO MÁXIMO</w:t>
      </w:r>
      <w:r w:rsidR="000A0721" w:rsidRPr="00EB634F">
        <w:rPr>
          <w:caps/>
          <w:sz w:val="16"/>
          <w:highlight w:val="yellow"/>
          <w:lang w:val="es-ES"/>
        </w:rPr>
        <w:t xml:space="preserve"> – SIN CURSIVA NI NEGRITA</w:t>
      </w:r>
      <w:r w:rsidR="003F788D" w:rsidRPr="00501BF2">
        <w:rPr>
          <w:rStyle w:val="2bibliographieauteur"/>
          <w:highlight w:val="yellow"/>
          <w:lang w:val="es-ES"/>
        </w:rPr>
        <w:t>]</w:t>
      </w:r>
    </w:p>
    <w:p w14:paraId="26C9F44F" w14:textId="77777777" w:rsidR="00A22115" w:rsidRDefault="00A22115" w:rsidP="00A22115">
      <w:pPr>
        <w:pStyle w:val="Rsum"/>
      </w:pPr>
      <w:proofErr w:type="spellStart"/>
      <w:r w:rsidRPr="00732695">
        <w:t>Aximusanihiti</w:t>
      </w:r>
      <w:proofErr w:type="spellEnd"/>
      <w:r w:rsidRPr="00732695">
        <w:t xml:space="preserve"> </w:t>
      </w:r>
      <w:proofErr w:type="spellStart"/>
      <w:r w:rsidRPr="00732695">
        <w:t>rerrunt</w:t>
      </w:r>
      <w:proofErr w:type="spellEnd"/>
      <w:r w:rsidRPr="00732695">
        <w:t xml:space="preserve"> </w:t>
      </w:r>
      <w:proofErr w:type="spellStart"/>
      <w:r w:rsidRPr="00732695">
        <w:t>dolor</w:t>
      </w:r>
      <w:proofErr w:type="spellEnd"/>
      <w:r w:rsidRPr="00732695">
        <w:t xml:space="preserve"> </w:t>
      </w:r>
      <w:proofErr w:type="spellStart"/>
      <w:r w:rsidRPr="00732695">
        <w:t>sit</w:t>
      </w:r>
      <w:proofErr w:type="spellEnd"/>
      <w:r w:rsidRPr="00732695">
        <w:t xml:space="preserve">, sus </w:t>
      </w:r>
      <w:proofErr w:type="spellStart"/>
      <w:r w:rsidRPr="00732695">
        <w:t>asit</w:t>
      </w:r>
      <w:proofErr w:type="spellEnd"/>
      <w:r w:rsidRPr="00732695">
        <w:t xml:space="preserve"> </w:t>
      </w:r>
      <w:proofErr w:type="spellStart"/>
      <w:r w:rsidRPr="00732695">
        <w:t>vel</w:t>
      </w:r>
      <w:proofErr w:type="spellEnd"/>
      <w:r w:rsidRPr="00732695">
        <w:t xml:space="preserve"> </w:t>
      </w:r>
      <w:proofErr w:type="spellStart"/>
      <w:r w:rsidRPr="00732695">
        <w:t>ius</w:t>
      </w:r>
      <w:proofErr w:type="spellEnd"/>
      <w:r w:rsidRPr="00732695">
        <w:t xml:space="preserve"> </w:t>
      </w:r>
      <w:proofErr w:type="spellStart"/>
      <w:r w:rsidRPr="00732695">
        <w:t>adit</w:t>
      </w:r>
      <w:proofErr w:type="spellEnd"/>
      <w:r w:rsidRPr="00732695">
        <w:t xml:space="preserve"> qui </w:t>
      </w:r>
      <w:proofErr w:type="spellStart"/>
      <w:r w:rsidRPr="00732695">
        <w:t>bea</w:t>
      </w:r>
      <w:proofErr w:type="spellEnd"/>
      <w:r w:rsidRPr="00732695">
        <w:t xml:space="preserve"> </w:t>
      </w:r>
      <w:proofErr w:type="spellStart"/>
      <w:r w:rsidRPr="00732695">
        <w:t>quam</w:t>
      </w:r>
      <w:proofErr w:type="spellEnd"/>
      <w:r w:rsidRPr="00732695">
        <w:t xml:space="preserve">, </w:t>
      </w:r>
      <w:proofErr w:type="spellStart"/>
      <w:r w:rsidRPr="00732695">
        <w:t>explit</w:t>
      </w:r>
      <w:proofErr w:type="spellEnd"/>
      <w:r w:rsidRPr="00732695">
        <w:t xml:space="preserve"> </w:t>
      </w:r>
      <w:proofErr w:type="spellStart"/>
      <w:r w:rsidRPr="00732695">
        <w:t>quisit</w:t>
      </w:r>
      <w:proofErr w:type="spellEnd"/>
      <w:r w:rsidRPr="00732695">
        <w:t xml:space="preserve"> </w:t>
      </w:r>
      <w:proofErr w:type="spellStart"/>
      <w:r w:rsidRPr="00732695">
        <w:t>quidictem</w:t>
      </w:r>
      <w:proofErr w:type="spellEnd"/>
      <w:r w:rsidRPr="00732695">
        <w:t xml:space="preserve"> </w:t>
      </w:r>
      <w:proofErr w:type="spellStart"/>
      <w:r w:rsidRPr="00732695">
        <w:t>rerum</w:t>
      </w:r>
      <w:proofErr w:type="spellEnd"/>
      <w:r w:rsidRPr="00732695">
        <w:t xml:space="preserve"> </w:t>
      </w:r>
      <w:proofErr w:type="spellStart"/>
      <w:r w:rsidRPr="00732695">
        <w:t>fuga</w:t>
      </w:r>
      <w:proofErr w:type="spellEnd"/>
      <w:r w:rsidRPr="00732695">
        <w:t xml:space="preserve">. </w:t>
      </w:r>
      <w:r w:rsidRPr="00206F11">
        <w:rPr>
          <w:lang w:val="pt-PT"/>
        </w:rPr>
        <w:t xml:space="preserve">Aque core quibus es nos qui nobitia tiumquam, tem fugia quat.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t>dolenecus</w:t>
      </w:r>
      <w:proofErr w:type="spellEnd"/>
      <w:r w:rsidRPr="00112AEC">
        <w:t>.</w:t>
      </w:r>
    </w:p>
    <w:p w14:paraId="2CAE5331" w14:textId="193CE69E" w:rsidR="00A22115" w:rsidRPr="00206F11" w:rsidRDefault="00A760AE" w:rsidP="00A22115">
      <w:pPr>
        <w:pStyle w:val="Rsum"/>
        <w:rPr>
          <w:lang w:val="pt-PT"/>
        </w:rPr>
      </w:pPr>
      <w:r w:rsidRPr="00D27120">
        <w:rPr>
          <w:b/>
          <w:bCs/>
          <w:lang w:val="pt-BR"/>
        </w:rPr>
        <w:t>Palabras clave:</w:t>
      </w:r>
      <w:r w:rsidR="00A22115" w:rsidRPr="00D27120">
        <w:rPr>
          <w:lang w:val="pt-BR"/>
        </w:rPr>
        <w:t xml:space="preserve"> </w:t>
      </w:r>
      <w:r w:rsidR="00A54837" w:rsidRPr="00D27120">
        <w:rPr>
          <w:lang w:val="pt-BR"/>
        </w:rPr>
        <w:t>aximusanihiti, rerrunt, dolor, explit quisit, quidictem rerum fuga</w:t>
      </w:r>
    </w:p>
    <w:p w14:paraId="188BB05A" w14:textId="667DCDB4" w:rsidR="003F788D" w:rsidRPr="00206F11" w:rsidRDefault="003F788D" w:rsidP="003F788D">
      <w:pPr>
        <w:pStyle w:val="Rsum"/>
        <w:spacing w:before="360"/>
        <w:ind w:left="504" w:right="504"/>
        <w:jc w:val="center"/>
        <w:rPr>
          <w:rStyle w:val="2bibliographieauteur"/>
          <w:lang w:val="pt-PT"/>
        </w:rPr>
      </w:pPr>
      <w:bookmarkStart w:id="1" w:name="_Hlk153413630"/>
      <w:r w:rsidRPr="00206F11">
        <w:rPr>
          <w:rStyle w:val="2bibliographieauteur"/>
          <w:lang w:val="pt-PT"/>
        </w:rPr>
        <w:t xml:space="preserve">resumo </w:t>
      </w:r>
      <w:r w:rsidRPr="00206F11">
        <w:rPr>
          <w:rStyle w:val="2bibliographieauteur"/>
          <w:highlight w:val="yellow"/>
          <w:lang w:val="pt-PT"/>
        </w:rPr>
        <w:t>[</w:t>
      </w:r>
      <w:r w:rsidR="00BD7AB3" w:rsidRPr="001C084E">
        <w:rPr>
          <w:caps/>
          <w:sz w:val="16"/>
          <w:highlight w:val="yellow"/>
          <w:lang w:val="pt-PT"/>
        </w:rPr>
        <w:t>Português</w:t>
      </w:r>
      <w:r w:rsidR="00BD7AB3" w:rsidRPr="00EB634F">
        <w:rPr>
          <w:caps/>
          <w:sz w:val="16"/>
          <w:highlight w:val="yellow"/>
          <w:lang w:val="pt-PT"/>
        </w:rPr>
        <w:t xml:space="preserve"> – </w:t>
      </w:r>
      <w:r w:rsidR="00BD7AB3" w:rsidRPr="001C084E">
        <w:rPr>
          <w:caps/>
          <w:sz w:val="16"/>
          <w:highlight w:val="yellow"/>
          <w:lang w:val="pt-PT"/>
        </w:rPr>
        <w:t xml:space="preserve">MÁXIMO </w:t>
      </w:r>
      <w:r w:rsidR="00BD7AB3" w:rsidRPr="006C5ECD">
        <w:rPr>
          <w:caps/>
          <w:sz w:val="16"/>
          <w:highlight w:val="yellow"/>
          <w:lang w:val="pt-PT"/>
        </w:rPr>
        <w:t>DE 200 PALAVRAS</w:t>
      </w:r>
      <w:r w:rsidR="00BD7AB3" w:rsidRPr="00EB634F">
        <w:rPr>
          <w:caps/>
          <w:sz w:val="16"/>
          <w:highlight w:val="yellow"/>
          <w:lang w:val="pt-PT"/>
        </w:rPr>
        <w:t xml:space="preserve"> – sem itálico ou negrito</w:t>
      </w:r>
      <w:r w:rsidRPr="00206F11">
        <w:rPr>
          <w:rStyle w:val="2bibliographieauteur"/>
          <w:highlight w:val="yellow"/>
          <w:lang w:val="pt-PT"/>
        </w:rPr>
        <w:t>]</w:t>
      </w:r>
    </w:p>
    <w:p w14:paraId="41F920B2" w14:textId="77777777" w:rsidR="003F788D" w:rsidRDefault="003F788D" w:rsidP="003F788D">
      <w:pPr>
        <w:pStyle w:val="Rsum"/>
      </w:pPr>
      <w:proofErr w:type="spellStart"/>
      <w:r w:rsidRPr="00732695">
        <w:t>Aximusanihiti</w:t>
      </w:r>
      <w:proofErr w:type="spellEnd"/>
      <w:r w:rsidRPr="00732695">
        <w:t xml:space="preserve"> </w:t>
      </w:r>
      <w:proofErr w:type="spellStart"/>
      <w:r w:rsidRPr="00732695">
        <w:t>rerrunt</w:t>
      </w:r>
      <w:proofErr w:type="spellEnd"/>
      <w:r w:rsidRPr="00732695">
        <w:t xml:space="preserve"> </w:t>
      </w:r>
      <w:proofErr w:type="spellStart"/>
      <w:r w:rsidRPr="00732695">
        <w:t>dolor</w:t>
      </w:r>
      <w:proofErr w:type="spellEnd"/>
      <w:r w:rsidRPr="00732695">
        <w:t xml:space="preserve"> </w:t>
      </w:r>
      <w:proofErr w:type="spellStart"/>
      <w:r w:rsidRPr="00732695">
        <w:t>sit</w:t>
      </w:r>
      <w:proofErr w:type="spellEnd"/>
      <w:r w:rsidRPr="00732695">
        <w:t xml:space="preserve">, sus </w:t>
      </w:r>
      <w:proofErr w:type="spellStart"/>
      <w:r w:rsidRPr="00732695">
        <w:t>asit</w:t>
      </w:r>
      <w:proofErr w:type="spellEnd"/>
      <w:r w:rsidRPr="00732695">
        <w:t xml:space="preserve"> </w:t>
      </w:r>
      <w:proofErr w:type="spellStart"/>
      <w:r w:rsidRPr="00732695">
        <w:t>vel</w:t>
      </w:r>
      <w:proofErr w:type="spellEnd"/>
      <w:r w:rsidRPr="00732695">
        <w:t xml:space="preserve"> </w:t>
      </w:r>
      <w:proofErr w:type="spellStart"/>
      <w:r w:rsidRPr="00732695">
        <w:t>ius</w:t>
      </w:r>
      <w:proofErr w:type="spellEnd"/>
      <w:r w:rsidRPr="00732695">
        <w:t xml:space="preserve"> </w:t>
      </w:r>
      <w:proofErr w:type="spellStart"/>
      <w:r w:rsidRPr="00732695">
        <w:t>adit</w:t>
      </w:r>
      <w:proofErr w:type="spellEnd"/>
      <w:r w:rsidRPr="00732695">
        <w:t xml:space="preserve"> qui </w:t>
      </w:r>
      <w:proofErr w:type="spellStart"/>
      <w:r w:rsidRPr="00732695">
        <w:t>bea</w:t>
      </w:r>
      <w:proofErr w:type="spellEnd"/>
      <w:r w:rsidRPr="00732695">
        <w:t xml:space="preserve"> </w:t>
      </w:r>
      <w:proofErr w:type="spellStart"/>
      <w:r w:rsidRPr="00732695">
        <w:t>quam</w:t>
      </w:r>
      <w:proofErr w:type="spellEnd"/>
      <w:r w:rsidRPr="00732695">
        <w:t xml:space="preserve">, </w:t>
      </w:r>
      <w:proofErr w:type="spellStart"/>
      <w:r w:rsidRPr="00732695">
        <w:t>explit</w:t>
      </w:r>
      <w:proofErr w:type="spellEnd"/>
      <w:r w:rsidRPr="00732695">
        <w:t xml:space="preserve"> </w:t>
      </w:r>
      <w:proofErr w:type="spellStart"/>
      <w:r w:rsidRPr="00732695">
        <w:t>quisit</w:t>
      </w:r>
      <w:proofErr w:type="spellEnd"/>
      <w:r w:rsidRPr="00732695">
        <w:t xml:space="preserve"> </w:t>
      </w:r>
      <w:proofErr w:type="spellStart"/>
      <w:r w:rsidRPr="00732695">
        <w:t>quidictem</w:t>
      </w:r>
      <w:proofErr w:type="spellEnd"/>
      <w:r w:rsidRPr="00732695">
        <w:t xml:space="preserve"> </w:t>
      </w:r>
      <w:proofErr w:type="spellStart"/>
      <w:r w:rsidRPr="00732695">
        <w:t>rerum</w:t>
      </w:r>
      <w:proofErr w:type="spellEnd"/>
      <w:r w:rsidRPr="00732695">
        <w:t xml:space="preserve"> </w:t>
      </w:r>
      <w:proofErr w:type="spellStart"/>
      <w:r w:rsidRPr="00732695">
        <w:t>fuga</w:t>
      </w:r>
      <w:proofErr w:type="spellEnd"/>
      <w:r w:rsidRPr="00732695">
        <w:t xml:space="preserve">. </w:t>
      </w:r>
      <w:r w:rsidRPr="00206F11">
        <w:rPr>
          <w:lang w:val="pt-PT"/>
        </w:rPr>
        <w:t xml:space="preserve">Aque core quibus es nos qui nobitia tiumquam, tem fugia quat.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lastRenderedPageBreak/>
        <w:t>dolenecus</w:t>
      </w:r>
      <w:proofErr w:type="spellEnd"/>
      <w:r w:rsidRPr="00112AEC">
        <w:t>.</w:t>
      </w:r>
    </w:p>
    <w:p w14:paraId="2246F1F6" w14:textId="18D4A2AC" w:rsidR="006A169F" w:rsidRPr="00206F11" w:rsidRDefault="006A169F" w:rsidP="006A169F">
      <w:pPr>
        <w:pStyle w:val="Rsum"/>
        <w:rPr>
          <w:lang w:val="pt-PT"/>
        </w:rPr>
      </w:pPr>
      <w:r w:rsidRPr="00206F11">
        <w:rPr>
          <w:b/>
          <w:bCs/>
          <w:lang w:val="pt-PT"/>
        </w:rPr>
        <w:t>Palavras-chave:</w:t>
      </w:r>
      <w:r w:rsidRPr="00206F11">
        <w:rPr>
          <w:lang w:val="pt-PT"/>
        </w:rPr>
        <w:t xml:space="preserve"> </w:t>
      </w:r>
      <w:r w:rsidR="00A54837" w:rsidRPr="00A54837">
        <w:rPr>
          <w:lang w:val="pt-PT"/>
        </w:rPr>
        <w:t>aximusanihiti, rerrunt, dolor, explit quisit, quidictem rerum fuga</w:t>
      </w:r>
    </w:p>
    <w:bookmarkEnd w:id="1"/>
    <w:p w14:paraId="1FD14138" w14:textId="77777777" w:rsidR="0057513E" w:rsidRPr="00206F11" w:rsidRDefault="0057513E" w:rsidP="0057513E">
      <w:pPr>
        <w:pStyle w:val="Nomauteurpremierepage"/>
        <w:rPr>
          <w:rStyle w:val="2bibliographieauteur"/>
          <w:lang w:val="pt-PT"/>
        </w:rPr>
      </w:pPr>
    </w:p>
    <w:p w14:paraId="22C41C64" w14:textId="04B34C48" w:rsidR="00576B8D" w:rsidRDefault="00732695" w:rsidP="00732695">
      <w:pPr>
        <w:rPr>
          <w:i/>
          <w:iCs/>
          <w:sz w:val="22"/>
          <w:szCs w:val="22"/>
          <w:highlight w:val="yellow"/>
        </w:rPr>
      </w:pPr>
      <w:r>
        <w:rPr>
          <w:i/>
          <w:iCs/>
          <w:sz w:val="22"/>
          <w:szCs w:val="22"/>
          <w:highlight w:val="yellow"/>
        </w:rPr>
        <w:t>[</w:t>
      </w:r>
      <w:r w:rsidR="009540B2">
        <w:rPr>
          <w:i/>
          <w:iCs/>
          <w:sz w:val="22"/>
          <w:szCs w:val="22"/>
          <w:highlight w:val="yellow"/>
        </w:rPr>
        <w:t>L’</w:t>
      </w:r>
      <w:r w:rsidR="00CA7F7F">
        <w:rPr>
          <w:i/>
          <w:iCs/>
          <w:sz w:val="22"/>
          <w:szCs w:val="22"/>
          <w:highlight w:val="yellow"/>
        </w:rPr>
        <w:t xml:space="preserve">article </w:t>
      </w:r>
      <w:r w:rsidR="0089529D">
        <w:rPr>
          <w:i/>
          <w:iCs/>
          <w:sz w:val="22"/>
          <w:szCs w:val="22"/>
          <w:highlight w:val="yellow"/>
        </w:rPr>
        <w:t xml:space="preserve">ne </w:t>
      </w:r>
      <w:r w:rsidR="00CA7F7F">
        <w:rPr>
          <w:i/>
          <w:iCs/>
          <w:sz w:val="22"/>
          <w:szCs w:val="22"/>
          <w:highlight w:val="yellow"/>
        </w:rPr>
        <w:t xml:space="preserve">doit </w:t>
      </w:r>
      <w:r w:rsidR="0089529D">
        <w:rPr>
          <w:i/>
          <w:iCs/>
          <w:sz w:val="22"/>
          <w:szCs w:val="22"/>
          <w:highlight w:val="yellow"/>
        </w:rPr>
        <w:t xml:space="preserve">pas dépasser </w:t>
      </w:r>
      <w:r w:rsidR="00CA7F7F">
        <w:rPr>
          <w:i/>
          <w:iCs/>
          <w:sz w:val="22"/>
          <w:szCs w:val="22"/>
          <w:highlight w:val="yellow"/>
        </w:rPr>
        <w:t>l</w:t>
      </w:r>
      <w:r w:rsidR="0089529D">
        <w:rPr>
          <w:i/>
          <w:iCs/>
          <w:sz w:val="22"/>
          <w:szCs w:val="22"/>
          <w:highlight w:val="yellow"/>
        </w:rPr>
        <w:t>a</w:t>
      </w:r>
      <w:r w:rsidR="00CA7F7F">
        <w:rPr>
          <w:i/>
          <w:iCs/>
          <w:sz w:val="22"/>
          <w:szCs w:val="22"/>
          <w:highlight w:val="yellow"/>
        </w:rPr>
        <w:t xml:space="preserve"> </w:t>
      </w:r>
      <w:hyperlink r:id="rId13" w:anchor="types_formats" w:history="1">
        <w:r w:rsidR="00CA7F7F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limite </w:t>
        </w:r>
        <w:r w:rsidR="0089529D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de mots </w:t>
        </w:r>
        <w:r w:rsidR="00E207E8" w:rsidRPr="00E207E8">
          <w:rPr>
            <w:rStyle w:val="Lienhypertexte"/>
            <w:i/>
            <w:iCs/>
            <w:sz w:val="22"/>
            <w:szCs w:val="22"/>
            <w:highlight w:val="yellow"/>
          </w:rPr>
          <w:t>de</w:t>
        </w:r>
        <w:r w:rsidR="00CA7F7F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 chaque rubrique</w:t>
        </w:r>
      </w:hyperlink>
      <w:r w:rsidR="009540B2">
        <w:rPr>
          <w:i/>
          <w:iCs/>
          <w:sz w:val="22"/>
          <w:szCs w:val="22"/>
          <w:highlight w:val="yellow"/>
        </w:rPr>
        <w:t xml:space="preserve"> </w:t>
      </w:r>
      <w:r w:rsidR="00CA7F7F" w:rsidRPr="00CA7F7F">
        <w:rPr>
          <w:i/>
          <w:iCs/>
          <w:sz w:val="22"/>
          <w:szCs w:val="22"/>
          <w:highlight w:val="yellow"/>
        </w:rPr>
        <w:t xml:space="preserve">(titres, résumés, liste de références et annexes exclus). S'il y a lieu, les annexes ne </w:t>
      </w:r>
      <w:r w:rsidR="0089529D">
        <w:rPr>
          <w:i/>
          <w:iCs/>
          <w:sz w:val="22"/>
          <w:szCs w:val="22"/>
          <w:highlight w:val="yellow"/>
        </w:rPr>
        <w:t xml:space="preserve">doivent </w:t>
      </w:r>
      <w:r w:rsidR="00CA7F7F" w:rsidRPr="00CA7F7F">
        <w:rPr>
          <w:i/>
          <w:iCs/>
          <w:sz w:val="22"/>
          <w:szCs w:val="22"/>
          <w:highlight w:val="yellow"/>
        </w:rPr>
        <w:t xml:space="preserve">pas </w:t>
      </w:r>
      <w:r w:rsidR="0089529D">
        <w:rPr>
          <w:i/>
          <w:iCs/>
          <w:sz w:val="22"/>
          <w:szCs w:val="22"/>
          <w:highlight w:val="yellow"/>
        </w:rPr>
        <w:t xml:space="preserve">faire </w:t>
      </w:r>
      <w:r w:rsidR="00CA7F7F" w:rsidRPr="00CA7F7F">
        <w:rPr>
          <w:i/>
          <w:iCs/>
          <w:sz w:val="22"/>
          <w:szCs w:val="22"/>
          <w:highlight w:val="yellow"/>
        </w:rPr>
        <w:t>plus de 3 pages</w:t>
      </w:r>
      <w:r w:rsidR="009930E8">
        <w:rPr>
          <w:i/>
          <w:iCs/>
          <w:sz w:val="22"/>
          <w:szCs w:val="22"/>
          <w:highlight w:val="yellow"/>
        </w:rPr>
        <w:t>]</w:t>
      </w:r>
    </w:p>
    <w:p w14:paraId="30A79B2C" w14:textId="0B180041" w:rsidR="00A22115" w:rsidRPr="00A22115" w:rsidRDefault="008C0006" w:rsidP="00A22115">
      <w:pPr>
        <w:pStyle w:val="Titre1"/>
      </w:pPr>
      <w:r>
        <w:t>Section niveau 1 (Titre 1)</w:t>
      </w:r>
    </w:p>
    <w:p w14:paraId="0F5136DF" w14:textId="5B1994C9" w:rsidR="003D24DD" w:rsidRPr="002772D7" w:rsidRDefault="005C783B" w:rsidP="005B5524">
      <w:pPr>
        <w:pStyle w:val="0-Courant"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39B2C52E" w14:textId="3D825C0A" w:rsidR="004B0FBE" w:rsidRPr="006F4C83" w:rsidRDefault="008C0006" w:rsidP="008C0006">
      <w:pPr>
        <w:pStyle w:val="Titre2"/>
        <w:keepNext/>
        <w:keepLines/>
        <w:widowControl/>
      </w:pPr>
      <w:r>
        <w:t>Section niveau 2 (</w:t>
      </w:r>
      <w:r w:rsidR="00030A61">
        <w:t>Titre 2</w:t>
      </w:r>
      <w:r>
        <w:t>)</w:t>
      </w:r>
    </w:p>
    <w:p w14:paraId="1A434A15" w14:textId="36A65B3A" w:rsidR="004B0FBE" w:rsidRPr="005C783B" w:rsidRDefault="004B0FBE" w:rsidP="008C0006">
      <w:pPr>
        <w:pStyle w:val="0-Courant"/>
        <w:keepNext/>
        <w:keepLines/>
        <w:widowControl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227DCF56" w14:textId="09B6376A" w:rsidR="00CB5EA9" w:rsidRPr="00162358" w:rsidRDefault="008C0006" w:rsidP="00F6671E">
      <w:pPr>
        <w:pStyle w:val="Titre3"/>
        <w:spacing w:before="360"/>
      </w:pPr>
      <w:r>
        <w:t>Section niveau 3 (</w:t>
      </w:r>
      <w:r w:rsidR="00030A61">
        <w:t>Titre 3</w:t>
      </w:r>
      <w:r>
        <w:t>)</w:t>
      </w:r>
    </w:p>
    <w:p w14:paraId="4F87E990" w14:textId="0C7DDAC9" w:rsidR="005C783B" w:rsidRDefault="005C783B" w:rsidP="005B5524">
      <w:pPr>
        <w:pStyle w:val="0-Courant"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5F102606" w14:textId="4E33ECAE" w:rsidR="0065730C" w:rsidRPr="00164702" w:rsidRDefault="0065730C" w:rsidP="0065730C">
      <w:pPr>
        <w:pStyle w:val="0-Courant"/>
        <w:rPr>
          <w:iCs/>
          <w:lang w:val="fr-CA"/>
        </w:rPr>
      </w:pPr>
      <w:r w:rsidRPr="00164702">
        <w:rPr>
          <w:iCs/>
          <w:highlight w:val="yellow"/>
          <w:lang w:val="fr-CA"/>
        </w:rPr>
        <w:t>[</w:t>
      </w:r>
      <w:r w:rsidRPr="0065730C">
        <w:rPr>
          <w:iCs/>
          <w:highlight w:val="yellow"/>
          <w:lang w:val="fr-CA"/>
        </w:rPr>
        <w:t>Rappelons que tout tableau ou figure doit être appelé par son numéro dans le texte. Ceci est un exemple de figure aux normes APA 7.]</w:t>
      </w:r>
    </w:p>
    <w:p w14:paraId="045E91BE" w14:textId="77777777" w:rsidR="002805ED" w:rsidRPr="00162358" w:rsidRDefault="002805ED" w:rsidP="003C02F7">
      <w:pPr>
        <w:pStyle w:val="Figuresettableaux-Numro"/>
        <w:keepNext/>
        <w:keepLines/>
      </w:pPr>
      <w:r w:rsidRPr="00162358">
        <w:lastRenderedPageBreak/>
        <w:t>Figure 1</w:t>
      </w:r>
    </w:p>
    <w:p w14:paraId="3B09E796" w14:textId="77777777" w:rsidR="002805ED" w:rsidRPr="00162358" w:rsidRDefault="002805ED" w:rsidP="0065730C">
      <w:pPr>
        <w:pStyle w:val="Figuresettableaux-Titre"/>
        <w:spacing w:after="60"/>
      </w:pPr>
      <w:r w:rsidRPr="00162358">
        <w:t>Répartition des mères selon leur statut</w:t>
      </w:r>
    </w:p>
    <w:p w14:paraId="06063CDD" w14:textId="77777777" w:rsidR="001E5ED9" w:rsidRDefault="006F383A" w:rsidP="0065730C">
      <w:pPr>
        <w:keepNext/>
        <w:keepLines/>
        <w:jc w:val="center"/>
        <w:textAlignment w:val="baseline"/>
        <w:rPr>
          <w:rFonts w:ascii="Arial" w:hAnsi="Arial" w:cs="Arial"/>
          <w:sz w:val="19"/>
          <w:szCs w:val="19"/>
          <w:lang w:eastAsia="fr-CA"/>
        </w:rPr>
      </w:pPr>
      <w:r w:rsidRPr="00EE5D5B">
        <w:rPr>
          <w:rFonts w:ascii="Times New Roman" w:hAnsi="Times New Roman"/>
          <w:noProof/>
          <w:lang w:eastAsia="fr-CA"/>
        </w:rPr>
        <w:drawing>
          <wp:inline distT="0" distB="0" distL="0" distR="0" wp14:anchorId="4E77CC48" wp14:editId="64E4CA7C">
            <wp:extent cx="3892550" cy="2919095"/>
            <wp:effectExtent l="0" t="0" r="0" b="0"/>
            <wp:docPr id="1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5FDB7D" w14:textId="4863E2A6" w:rsidR="005B5524" w:rsidRPr="00D86578" w:rsidRDefault="002805ED" w:rsidP="0065730C">
      <w:pPr>
        <w:pStyle w:val="0-Courant"/>
        <w:spacing w:after="360"/>
      </w:pPr>
      <w:r w:rsidRPr="0065730C">
        <w:rPr>
          <w:i/>
          <w:iCs/>
        </w:rPr>
        <w:t>Note</w:t>
      </w:r>
      <w:r w:rsidR="00162358" w:rsidRPr="0065730C">
        <w:rPr>
          <w:i/>
          <w:iCs/>
        </w:rPr>
        <w:t>.</w:t>
      </w:r>
      <w:r w:rsidR="00683266" w:rsidRPr="00D86578">
        <w:t xml:space="preserve"> </w:t>
      </w:r>
      <w:r w:rsidR="00C93215" w:rsidRPr="00D86578">
        <w:t xml:space="preserve">Source : </w:t>
      </w:r>
      <w:r w:rsidR="00683266" w:rsidRPr="00D86578">
        <w:t>Provost</w:t>
      </w:r>
      <w:r w:rsidR="000C2D88" w:rsidRPr="00D86578">
        <w:t xml:space="preserve"> et al.</w:t>
      </w:r>
      <w:r w:rsidR="00116A8C" w:rsidRPr="00D86578">
        <w:t xml:space="preserve"> (2010)</w:t>
      </w:r>
      <w:r w:rsidR="00D265B3" w:rsidRPr="00D86578">
        <w:t xml:space="preserve">. </w:t>
      </w:r>
      <w:r w:rsidR="009D3837">
        <w:t>Reproduit a</w:t>
      </w:r>
      <w:r w:rsidR="005B5524" w:rsidRPr="00D86578">
        <w:t xml:space="preserve">vec l’autorisation </w:t>
      </w:r>
      <w:r w:rsidR="00D3447B">
        <w:t>des ayants droit</w:t>
      </w:r>
      <w:r w:rsidR="005B5524" w:rsidRPr="00D86578">
        <w:t xml:space="preserve">. </w:t>
      </w:r>
    </w:p>
    <w:p w14:paraId="385995D2" w14:textId="612A1207" w:rsidR="00D84241" w:rsidRPr="00164702" w:rsidRDefault="005B5524" w:rsidP="0065730C">
      <w:pPr>
        <w:pStyle w:val="0-Courant"/>
        <w:rPr>
          <w:highlight w:val="yellow"/>
        </w:rPr>
      </w:pPr>
      <w:r w:rsidRPr="00164702">
        <w:rPr>
          <w:highlight w:val="yellow"/>
          <w:lang w:val="fr-CA"/>
        </w:rPr>
        <w:t>[</w:t>
      </w:r>
      <w:r w:rsidR="00EF380F" w:rsidRPr="00164702">
        <w:rPr>
          <w:highlight w:val="yellow"/>
        </w:rPr>
        <w:t>Dans cette</w:t>
      </w:r>
      <w:r w:rsidR="00D265B3" w:rsidRPr="00164702">
        <w:rPr>
          <w:highlight w:val="yellow"/>
        </w:rPr>
        <w:t xml:space="preserve"> figure aux normes APA </w:t>
      </w:r>
      <w:r w:rsidR="00D9644B">
        <w:rPr>
          <w:highlight w:val="yellow"/>
        </w:rPr>
        <w:t>v</w:t>
      </w:r>
      <w:r w:rsidR="00D265B3" w:rsidRPr="00164702">
        <w:rPr>
          <w:highlight w:val="yellow"/>
        </w:rPr>
        <w:t>7</w:t>
      </w:r>
      <w:r w:rsidR="00EF380F" w:rsidRPr="00164702">
        <w:rPr>
          <w:highlight w:val="yellow"/>
        </w:rPr>
        <w:t>, l</w:t>
      </w:r>
      <w:r w:rsidR="00D265B3" w:rsidRPr="00164702">
        <w:rPr>
          <w:highlight w:val="yellow"/>
        </w:rPr>
        <w:t xml:space="preserve">e titre se place en haut et la note </w:t>
      </w:r>
      <w:r w:rsidR="00EF380F" w:rsidRPr="00164702">
        <w:rPr>
          <w:highlight w:val="yellow"/>
        </w:rPr>
        <w:t>explicative en bas.</w:t>
      </w:r>
      <w:r w:rsidRPr="00164702">
        <w:rPr>
          <w:highlight w:val="yellow"/>
        </w:rPr>
        <w:t>]</w:t>
      </w:r>
    </w:p>
    <w:p w14:paraId="5F2306B0" w14:textId="77777777" w:rsidR="005B5524" w:rsidRPr="00164702" w:rsidRDefault="005B5524" w:rsidP="0065730C">
      <w:pPr>
        <w:pStyle w:val="0-Courant"/>
        <w:rPr>
          <w:highlight w:val="yellow"/>
        </w:rPr>
      </w:pPr>
    </w:p>
    <w:p w14:paraId="5FD56138" w14:textId="0E202366" w:rsidR="00D84241" w:rsidRDefault="005B5524" w:rsidP="0065730C">
      <w:pPr>
        <w:pStyle w:val="0-Courant"/>
      </w:pPr>
      <w:r w:rsidRPr="00164702">
        <w:rPr>
          <w:highlight w:val="yellow"/>
        </w:rPr>
        <w:t xml:space="preserve">[Rappelons que Médiations et médiatisations est publié sous licence </w:t>
      </w:r>
      <w:hyperlink r:id="rId15" w:history="1">
        <w:r w:rsidRPr="00164702">
          <w:rPr>
            <w:rStyle w:val="Lienhypertexte"/>
            <w:highlight w:val="yellow"/>
          </w:rPr>
          <w:t>CC BY-NC-SA</w:t>
        </w:r>
      </w:hyperlink>
      <w:r w:rsidRPr="00164702">
        <w:rPr>
          <w:highlight w:val="yellow"/>
        </w:rPr>
        <w:t xml:space="preserve"> et que les figures ou tableaux intégrés à votre article doivent être compatibles avec cette licence. Si vous n'avez pas reçu l'autorisation de</w:t>
      </w:r>
      <w:r w:rsidR="00D3447B">
        <w:rPr>
          <w:highlight w:val="yellow"/>
        </w:rPr>
        <w:t xml:space="preserve">s ayants droit </w:t>
      </w:r>
      <w:r w:rsidRPr="00164702">
        <w:rPr>
          <w:highlight w:val="yellow"/>
        </w:rPr>
        <w:t>pour reproduire un tableau ou une figure</w:t>
      </w:r>
      <w:r w:rsidR="009D3837">
        <w:rPr>
          <w:highlight w:val="yellow"/>
        </w:rPr>
        <w:t xml:space="preserve"> avec cette licence</w:t>
      </w:r>
      <w:r w:rsidRPr="00164702">
        <w:rPr>
          <w:highlight w:val="yellow"/>
        </w:rPr>
        <w:t>, veuillez le retirer ou le remplacer par un équivalent. S'il s'agit d'une adaptation (et donc d'une autre œuvre suffisamment distincte), alors indiquer "Adapté de".]</w:t>
      </w:r>
    </w:p>
    <w:p w14:paraId="60794FEA" w14:textId="01FAC5AB" w:rsidR="00EC6362" w:rsidRDefault="00EC6362" w:rsidP="00CC47A5">
      <w:pPr>
        <w:pStyle w:val="0-Courant"/>
      </w:pPr>
      <w:proofErr w:type="spellStart"/>
      <w:r w:rsidRPr="00CC47A5">
        <w:t>Xerferum</w:t>
      </w:r>
      <w:proofErr w:type="spellEnd"/>
      <w:r w:rsidRPr="00CC47A5">
        <w:t xml:space="preserve"> </w:t>
      </w:r>
      <w:proofErr w:type="spellStart"/>
      <w:r w:rsidRPr="00CC47A5">
        <w:t>rent</w:t>
      </w:r>
      <w:proofErr w:type="spellEnd"/>
      <w:r w:rsidRPr="00CC47A5">
        <w:t xml:space="preserve"> </w:t>
      </w:r>
      <w:proofErr w:type="spellStart"/>
      <w:r w:rsidRPr="00CC47A5">
        <w:t>fuga</w:t>
      </w:r>
      <w:proofErr w:type="spellEnd"/>
      <w:r w:rsidRPr="00CC47A5">
        <w:t xml:space="preserve">. </w:t>
      </w:r>
      <w:proofErr w:type="spellStart"/>
      <w:r w:rsidRPr="00CC47A5">
        <w:t>Nequae</w:t>
      </w:r>
      <w:proofErr w:type="spellEnd"/>
      <w:r w:rsidRPr="00CC47A5">
        <w:t xml:space="preserve"> </w:t>
      </w:r>
      <w:proofErr w:type="spellStart"/>
      <w:r w:rsidRPr="00CC47A5">
        <w:t>lam</w:t>
      </w:r>
      <w:proofErr w:type="spellEnd"/>
      <w:r w:rsidRPr="00CC47A5">
        <w:t xml:space="preserve"> </w:t>
      </w:r>
      <w:proofErr w:type="spellStart"/>
      <w:r w:rsidRPr="00CC47A5">
        <w:t>eium</w:t>
      </w:r>
      <w:proofErr w:type="spellEnd"/>
      <w:r w:rsidRPr="00CC47A5">
        <w:t xml:space="preserve"> </w:t>
      </w:r>
      <w:proofErr w:type="spellStart"/>
      <w:r w:rsidRPr="00CC47A5">
        <w:t>fugia</w:t>
      </w:r>
      <w:proofErr w:type="spellEnd"/>
      <w:r w:rsidRPr="00CC47A5">
        <w:t xml:space="preserve"> cum </w:t>
      </w:r>
      <w:proofErr w:type="spellStart"/>
      <w:r w:rsidRPr="00CC47A5">
        <w:t>quias</w:t>
      </w:r>
      <w:proofErr w:type="spellEnd"/>
      <w:r w:rsidRPr="00CC47A5">
        <w:t xml:space="preserve"> </w:t>
      </w:r>
      <w:proofErr w:type="spellStart"/>
      <w:r w:rsidRPr="00CC47A5">
        <w:t>quam</w:t>
      </w:r>
      <w:proofErr w:type="spellEnd"/>
      <w:r w:rsidRPr="00CC47A5">
        <w:t xml:space="preserve"> </w:t>
      </w:r>
      <w:proofErr w:type="spellStart"/>
      <w:r w:rsidRPr="00CC47A5">
        <w:t>exersped</w:t>
      </w:r>
      <w:proofErr w:type="spellEnd"/>
      <w:r w:rsidRPr="00CC47A5">
        <w:t xml:space="preserve"> </w:t>
      </w:r>
      <w:proofErr w:type="spellStart"/>
      <w:r w:rsidRPr="00CC47A5">
        <w:t>magnatium</w:t>
      </w:r>
      <w:proofErr w:type="spellEnd"/>
      <w:r w:rsidRPr="00CC47A5">
        <w:t xml:space="preserve"> ad ut </w:t>
      </w:r>
      <w:proofErr w:type="spellStart"/>
      <w:r w:rsidRPr="00CC47A5">
        <w:t>ute</w:t>
      </w:r>
      <w:proofErr w:type="spellEnd"/>
      <w:r w:rsidRPr="00CC47A5">
        <w:t xml:space="preserve"> </w:t>
      </w:r>
      <w:proofErr w:type="spellStart"/>
      <w:r w:rsidRPr="00CC47A5">
        <w:t>volorep</w:t>
      </w:r>
      <w:proofErr w:type="spellEnd"/>
      <w:r w:rsidRPr="00CC47A5">
        <w:t xml:space="preserve"> </w:t>
      </w:r>
      <w:proofErr w:type="spellStart"/>
      <w:r w:rsidRPr="00CC47A5">
        <w:t>udaniet</w:t>
      </w:r>
      <w:proofErr w:type="spellEnd"/>
      <w:r w:rsidRPr="00CC47A5">
        <w:t xml:space="preserve"> </w:t>
      </w:r>
      <w:proofErr w:type="spellStart"/>
      <w:r w:rsidRPr="00CC47A5">
        <w:t>lamusamus</w:t>
      </w:r>
      <w:proofErr w:type="spellEnd"/>
      <w:r w:rsidRPr="00CC47A5">
        <w:t xml:space="preserve"> </w:t>
      </w:r>
      <w:proofErr w:type="spellStart"/>
      <w:r w:rsidRPr="00CC47A5">
        <w:t>volupid</w:t>
      </w:r>
      <w:proofErr w:type="spellEnd"/>
      <w:r w:rsidRPr="00CC47A5">
        <w:t xml:space="preserve"> </w:t>
      </w:r>
      <w:proofErr w:type="spellStart"/>
      <w:r w:rsidRPr="00CC47A5">
        <w:t>essimus</w:t>
      </w:r>
      <w:proofErr w:type="spellEnd"/>
      <w:r w:rsidRPr="00CC47A5">
        <w:t xml:space="preserve">, </w:t>
      </w:r>
      <w:proofErr w:type="spellStart"/>
      <w:r w:rsidRPr="00CC47A5">
        <w:t>ulpa</w:t>
      </w:r>
      <w:proofErr w:type="spellEnd"/>
      <w:r w:rsidRPr="00CC47A5">
        <w:t xml:space="preserve"> quo tet </w:t>
      </w:r>
      <w:proofErr w:type="spellStart"/>
      <w:r w:rsidRPr="00CC47A5">
        <w:t>aut</w:t>
      </w:r>
      <w:proofErr w:type="spellEnd"/>
      <w:r w:rsidRPr="00CC47A5">
        <w:t xml:space="preserve"> ex </w:t>
      </w:r>
      <w:proofErr w:type="spellStart"/>
      <w:r w:rsidRPr="00CC47A5">
        <w:t>exeribus</w:t>
      </w:r>
      <w:proofErr w:type="spellEnd"/>
      <w:r w:rsidRPr="00CC47A5">
        <w:t xml:space="preserve">, </w:t>
      </w:r>
      <w:proofErr w:type="spellStart"/>
      <w:r w:rsidRPr="00CC47A5">
        <w:t>cumquatia</w:t>
      </w:r>
      <w:proofErr w:type="spellEnd"/>
      <w:r w:rsidRPr="00CC47A5">
        <w:t xml:space="preserve"> </w:t>
      </w:r>
      <w:proofErr w:type="spellStart"/>
      <w:r w:rsidRPr="00CC47A5">
        <w:t>sequateni</w:t>
      </w:r>
      <w:proofErr w:type="spellEnd"/>
      <w:r w:rsidRPr="00CC47A5">
        <w:t xml:space="preserve"> </w:t>
      </w:r>
      <w:proofErr w:type="spellStart"/>
      <w:r w:rsidRPr="00CC47A5">
        <w:t>denihit</w:t>
      </w:r>
      <w:proofErr w:type="spellEnd"/>
      <w:r w:rsidRPr="00CC47A5">
        <w:t xml:space="preserve">, ut et </w:t>
      </w:r>
      <w:proofErr w:type="spellStart"/>
      <w:r w:rsidRPr="00CC47A5">
        <w:t>dem</w:t>
      </w:r>
      <w:proofErr w:type="spellEnd"/>
      <w:r w:rsidRPr="00CC47A5">
        <w:t xml:space="preserve"> </w:t>
      </w:r>
      <w:proofErr w:type="spellStart"/>
      <w:r w:rsidRPr="00CC47A5">
        <w:t>volorru</w:t>
      </w:r>
      <w:proofErr w:type="spellEnd"/>
      <w:r w:rsidRPr="00CC47A5">
        <w:t xml:space="preserve"> </w:t>
      </w:r>
      <w:proofErr w:type="spellStart"/>
      <w:r w:rsidRPr="00CC47A5">
        <w:t>mquisciae</w:t>
      </w:r>
      <w:proofErr w:type="spellEnd"/>
      <w:r w:rsidRPr="00CC47A5">
        <w:t xml:space="preserve"> </w:t>
      </w:r>
      <w:proofErr w:type="spellStart"/>
      <w:r w:rsidRPr="00CC47A5">
        <w:t>volore</w:t>
      </w:r>
      <w:proofErr w:type="spellEnd"/>
      <w:r w:rsidRPr="00CC47A5">
        <w:t xml:space="preserve"> </w:t>
      </w:r>
      <w:proofErr w:type="spellStart"/>
      <w:r w:rsidRPr="00CC47A5">
        <w:t>nulparias</w:t>
      </w:r>
      <w:proofErr w:type="spellEnd"/>
      <w:r w:rsidRPr="00CC47A5">
        <w:t xml:space="preserve"> et, </w:t>
      </w:r>
      <w:proofErr w:type="spellStart"/>
      <w:r w:rsidRPr="00CC47A5">
        <w:t>nobitae</w:t>
      </w:r>
      <w:proofErr w:type="spellEnd"/>
      <w:r w:rsidRPr="00CC47A5">
        <w:t xml:space="preserve"> </w:t>
      </w:r>
      <w:proofErr w:type="spellStart"/>
      <w:r w:rsidRPr="00CC47A5">
        <w:t>duntorepuda</w:t>
      </w:r>
      <w:proofErr w:type="spellEnd"/>
      <w:r w:rsidRPr="00CC47A5">
        <w:t xml:space="preserve"> </w:t>
      </w:r>
      <w:proofErr w:type="spellStart"/>
      <w:r w:rsidRPr="00CC47A5">
        <w:t>vent</w:t>
      </w:r>
      <w:proofErr w:type="spellEnd"/>
      <w:r w:rsidRPr="00CC47A5">
        <w:t xml:space="preserve"> </w:t>
      </w:r>
      <w:proofErr w:type="spellStart"/>
      <w:r w:rsidRPr="00CC47A5">
        <w:t>molupiet</w:t>
      </w:r>
      <w:proofErr w:type="spellEnd"/>
      <w:r w:rsidRPr="00CC47A5">
        <w:t xml:space="preserve"> </w:t>
      </w:r>
      <w:proofErr w:type="spellStart"/>
      <w:r w:rsidRPr="00CC47A5">
        <w:t>reped</w:t>
      </w:r>
      <w:proofErr w:type="spellEnd"/>
      <w:r w:rsidRPr="00CC47A5">
        <w:t xml:space="preserve"> </w:t>
      </w:r>
      <w:proofErr w:type="spellStart"/>
      <w:r w:rsidRPr="00CC47A5">
        <w:t>quaerem</w:t>
      </w:r>
      <w:proofErr w:type="spellEnd"/>
      <w:r w:rsidRPr="00CC47A5">
        <w:t xml:space="preserve"> </w:t>
      </w:r>
      <w:proofErr w:type="spellStart"/>
      <w:r w:rsidRPr="00CC47A5">
        <w:t>doluptat</w:t>
      </w:r>
      <w:proofErr w:type="spellEnd"/>
      <w:r w:rsidRPr="00CC47A5">
        <w:t xml:space="preserve"> </w:t>
      </w:r>
      <w:proofErr w:type="spellStart"/>
      <w:r w:rsidRPr="00CC47A5">
        <w:t>exerum</w:t>
      </w:r>
      <w:proofErr w:type="spellEnd"/>
      <w:r w:rsidRPr="00CC47A5">
        <w:t xml:space="preserve"> </w:t>
      </w:r>
      <w:proofErr w:type="spellStart"/>
      <w:r w:rsidRPr="00CC47A5">
        <w:t>fugitatem</w:t>
      </w:r>
      <w:proofErr w:type="spellEnd"/>
      <w:r w:rsidRPr="00CC47A5">
        <w:t xml:space="preserve"> </w:t>
      </w:r>
      <w:proofErr w:type="spellStart"/>
      <w:r w:rsidRPr="00CC47A5">
        <w:t>volupitis</w:t>
      </w:r>
      <w:proofErr w:type="spellEnd"/>
      <w:r w:rsidRPr="00CC47A5">
        <w:t xml:space="preserve"> que pro et </w:t>
      </w:r>
      <w:proofErr w:type="spellStart"/>
      <w:r w:rsidRPr="00CC47A5">
        <w:t>occabore</w:t>
      </w:r>
      <w:proofErr w:type="spellEnd"/>
      <w:r w:rsidRPr="00CC47A5">
        <w:t xml:space="preserve"> </w:t>
      </w:r>
      <w:proofErr w:type="spellStart"/>
      <w:r w:rsidRPr="00CC47A5">
        <w:t>volore</w:t>
      </w:r>
      <w:proofErr w:type="spellEnd"/>
      <w:r w:rsidRPr="00CC47A5">
        <w:t xml:space="preserve"> </w:t>
      </w:r>
      <w:proofErr w:type="spellStart"/>
      <w:r w:rsidRPr="00CC47A5">
        <w:t>conseniat</w:t>
      </w:r>
      <w:proofErr w:type="spellEnd"/>
      <w:r w:rsidRPr="00CC47A5">
        <w:t xml:space="preserve"> </w:t>
      </w:r>
      <w:proofErr w:type="spellStart"/>
      <w:r w:rsidRPr="00CC47A5">
        <w:t>reiur</w:t>
      </w:r>
      <w:proofErr w:type="spellEnd"/>
      <w:r w:rsidRPr="00CC47A5">
        <w:t xml:space="preserve"> </w:t>
      </w:r>
      <w:proofErr w:type="spellStart"/>
      <w:r w:rsidRPr="00CC47A5">
        <w:t>maionsequos</w:t>
      </w:r>
      <w:proofErr w:type="spellEnd"/>
      <w:r w:rsidRPr="00CC47A5">
        <w:t xml:space="preserve"> </w:t>
      </w:r>
      <w:proofErr w:type="spellStart"/>
      <w:r w:rsidRPr="00CC47A5">
        <w:t>dolest</w:t>
      </w:r>
      <w:proofErr w:type="spellEnd"/>
      <w:r w:rsidRPr="00CC47A5">
        <w:t xml:space="preserve">, ut </w:t>
      </w:r>
      <w:proofErr w:type="spellStart"/>
      <w:r w:rsidRPr="00CC47A5">
        <w:t>ea</w:t>
      </w:r>
      <w:proofErr w:type="spellEnd"/>
      <w:r w:rsidRPr="00CC47A5">
        <w:t xml:space="preserve"> </w:t>
      </w:r>
      <w:proofErr w:type="spellStart"/>
      <w:r w:rsidRPr="00CC47A5">
        <w:t>etum</w:t>
      </w:r>
      <w:proofErr w:type="spellEnd"/>
      <w:r w:rsidRPr="00CC47A5">
        <w:t xml:space="preserve"> </w:t>
      </w:r>
      <w:proofErr w:type="spellStart"/>
      <w:r w:rsidRPr="00CC47A5">
        <w:t>facerup</w:t>
      </w:r>
      <w:proofErr w:type="spellEnd"/>
      <w:r w:rsidRPr="00CC47A5">
        <w:t xml:space="preserve"> </w:t>
      </w:r>
      <w:proofErr w:type="spellStart"/>
      <w:r w:rsidRPr="00CC47A5">
        <w:t>tatus</w:t>
      </w:r>
      <w:proofErr w:type="spellEnd"/>
      <w:r w:rsidRPr="00CC47A5">
        <w:t xml:space="preserve">, </w:t>
      </w:r>
      <w:proofErr w:type="spellStart"/>
      <w:r w:rsidRPr="00CC47A5">
        <w:t>sunt</w:t>
      </w:r>
      <w:proofErr w:type="spellEnd"/>
      <w:r w:rsidRPr="00CC47A5">
        <w:t xml:space="preserve"> </w:t>
      </w:r>
      <w:proofErr w:type="spellStart"/>
      <w:r w:rsidRPr="00CC47A5">
        <w:t>ipieniae</w:t>
      </w:r>
      <w:proofErr w:type="spellEnd"/>
      <w:r w:rsidRPr="00CC47A5">
        <w:t xml:space="preserve"> </w:t>
      </w:r>
      <w:proofErr w:type="spellStart"/>
      <w:r w:rsidRPr="00CC47A5">
        <w:t>volores</w:t>
      </w:r>
      <w:proofErr w:type="spellEnd"/>
      <w:r w:rsidRPr="00CC47A5">
        <w:t xml:space="preserve"> </w:t>
      </w:r>
      <w:proofErr w:type="spellStart"/>
      <w:r w:rsidRPr="00CC47A5">
        <w:t>equae</w:t>
      </w:r>
      <w:proofErr w:type="spellEnd"/>
      <w:r w:rsidRPr="00CC47A5">
        <w:t xml:space="preserve">. </w:t>
      </w:r>
      <w:proofErr w:type="spellStart"/>
      <w:r w:rsidRPr="00CC47A5">
        <w:t>Ique</w:t>
      </w:r>
      <w:proofErr w:type="spellEnd"/>
      <w:r w:rsidRPr="00CC47A5">
        <w:t xml:space="preserve"> mos </w:t>
      </w:r>
      <w:proofErr w:type="spellStart"/>
      <w:r w:rsidRPr="00CC47A5">
        <w:t>nonecatet</w:t>
      </w:r>
      <w:proofErr w:type="spellEnd"/>
      <w:r w:rsidRPr="00CC47A5">
        <w:t xml:space="preserve"> </w:t>
      </w:r>
      <w:proofErr w:type="spellStart"/>
      <w:r w:rsidRPr="00CC47A5">
        <w:t>latiatiistis</w:t>
      </w:r>
      <w:proofErr w:type="spellEnd"/>
      <w:r w:rsidRPr="00CC47A5">
        <w:t xml:space="preserve"> at.</w:t>
      </w:r>
    </w:p>
    <w:p w14:paraId="50E32C0A" w14:textId="25688AED" w:rsidR="0065730C" w:rsidRDefault="0065730C" w:rsidP="003F788D">
      <w:pPr>
        <w:pStyle w:val="Citationenretrait"/>
        <w:keepNext/>
        <w:keepLines/>
        <w:widowControl/>
        <w:ind w:left="706"/>
        <w:rPr>
          <w:lang w:val="fr-FR" w:eastAsia="fr-CA"/>
        </w:rPr>
      </w:pPr>
      <w:r>
        <w:rPr>
          <w:lang w:val="fr-FR" w:eastAsia="fr-CA"/>
        </w:rPr>
        <w:lastRenderedPageBreak/>
        <w:t>Ceci est un exemple de Texte pour une citation</w:t>
      </w:r>
      <w:r w:rsidR="00D3447B">
        <w:rPr>
          <w:lang w:val="fr-FR" w:eastAsia="fr-CA"/>
        </w:rPr>
        <w:t xml:space="preserve"> longue</w:t>
      </w:r>
      <w:r>
        <w:rPr>
          <w:lang w:val="fr-FR" w:eastAsia="fr-CA"/>
        </w:rPr>
        <w:t>. Quand la citation dépasse 40 mots, on doit utiliser ce style. Si vous traduisez une citation de l’anglais</w:t>
      </w:r>
      <w:r w:rsidRPr="005C783B">
        <w:rPr>
          <w:lang w:val="fr-FR" w:eastAsia="fr-CA"/>
        </w:rPr>
        <w:t xml:space="preserve">, </w:t>
      </w:r>
      <w:r>
        <w:rPr>
          <w:lang w:val="fr-FR" w:eastAsia="fr-CA"/>
        </w:rPr>
        <w:t>les normes APA</w:t>
      </w:r>
      <w:r>
        <w:rPr>
          <w:rStyle w:val="Appelnotedebasdep"/>
          <w:lang w:val="fr-FR" w:eastAsia="fr-CA"/>
        </w:rPr>
        <w:footnoteReference w:id="1"/>
      </w:r>
      <w:r>
        <w:rPr>
          <w:lang w:val="fr-FR" w:eastAsia="fr-CA"/>
        </w:rPr>
        <w:t xml:space="preserve"> (voir cette note détail) considèrent qu’il s’agit d’une paraphrase </w:t>
      </w:r>
      <w:r w:rsidRPr="005C783B">
        <w:rPr>
          <w:lang w:val="fr-FR" w:eastAsia="fr-CA"/>
        </w:rPr>
        <w:t>et</w:t>
      </w:r>
      <w:r>
        <w:rPr>
          <w:lang w:val="fr-FR" w:eastAsia="fr-CA"/>
        </w:rPr>
        <w:t xml:space="preserve"> donc, cette citation n’a pas à être placée en retrait, ni entre guillemets.</w:t>
      </w:r>
    </w:p>
    <w:p w14:paraId="51DD27B6" w14:textId="5AB40838" w:rsidR="009D3837" w:rsidRDefault="009D3837" w:rsidP="009D3837">
      <w:pPr>
        <w:pStyle w:val="0-Courant"/>
      </w:pPr>
      <w:r>
        <w:rPr>
          <w:highlight w:val="yellow"/>
        </w:rPr>
        <w:t>[</w:t>
      </w:r>
      <w:r w:rsidRPr="009D3837">
        <w:rPr>
          <w:highlight w:val="yellow"/>
        </w:rPr>
        <w:t>Ceci est un exemple de tableau comprenant des données numériques :</w:t>
      </w:r>
      <w:r>
        <w:t>]</w:t>
      </w:r>
    </w:p>
    <w:p w14:paraId="59C52F4B" w14:textId="52CAD157" w:rsidR="003C02F7" w:rsidRPr="003C02F7" w:rsidRDefault="003C02F7" w:rsidP="00030A61">
      <w:pPr>
        <w:pStyle w:val="Figuresettableaux-Numro"/>
      </w:pPr>
      <w:r w:rsidRPr="003C02F7">
        <w:t>Tableau 1</w:t>
      </w:r>
    </w:p>
    <w:p w14:paraId="7CB42B0E" w14:textId="77777777" w:rsidR="003C02F7" w:rsidRPr="00030A61" w:rsidRDefault="003C02F7" w:rsidP="009D3837">
      <w:pPr>
        <w:pStyle w:val="Figuresettableaux-Titre"/>
      </w:pPr>
      <w:r w:rsidRPr="00030A61">
        <w:t>Répartition des mères selon leur statut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634"/>
        <w:gridCol w:w="1635"/>
        <w:gridCol w:w="1635"/>
        <w:gridCol w:w="1635"/>
      </w:tblGrid>
      <w:tr w:rsidR="00116A8C" w:rsidRPr="00EE5D5B" w14:paraId="305936CD" w14:textId="77777777" w:rsidTr="0065730C">
        <w:trPr>
          <w:jc w:val="center"/>
        </w:trPr>
        <w:tc>
          <w:tcPr>
            <w:tcW w:w="8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4BDFC" w14:textId="77777777" w:rsidR="00162358" w:rsidRPr="00162358" w:rsidRDefault="00162358" w:rsidP="00142BEE">
            <w:pPr>
              <w:keepNext/>
              <w:keepLines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0080C95D" w14:textId="77777777" w:rsidTr="0065730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83089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E8ADE5A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Catégorie</w:t>
            </w:r>
          </w:p>
        </w:tc>
      </w:tr>
      <w:tr w:rsidR="00683266" w:rsidRPr="00EE5D5B" w14:paraId="7D074726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67B99DC5" w14:textId="77777777" w:rsidR="00683266" w:rsidRPr="0011105E" w:rsidRDefault="00683266" w:rsidP="00142BEE">
            <w:pPr>
              <w:keepNext/>
              <w:keepLines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Groupe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56E6761E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24E4340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F76CCBB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3B992402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683266" w:rsidRPr="00EE5D5B" w14:paraId="0D525919" w14:textId="77777777" w:rsidTr="0065730C">
        <w:trPr>
          <w:jc w:val="center"/>
        </w:trPr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14:paraId="1B4188A0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Expérimental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</w:tcPr>
          <w:p w14:paraId="3C231381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28B00A3D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04859FDA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155231E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745A98D3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B30BB32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78A3FF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32,45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DC48F31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35,89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8B627E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33,78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F26F38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21,67</w:t>
            </w:r>
          </w:p>
        </w:tc>
      </w:tr>
      <w:tr w:rsidR="00683266" w:rsidRPr="00EE5D5B" w14:paraId="307DAEAC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2A5DBB9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ÉT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3FEB38D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DEFD0B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426E30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2E1837A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  <w:tr w:rsidR="00683266" w:rsidRPr="00EE5D5B" w14:paraId="1D7F57A1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0A2BDAC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Contrôle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E534A5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C590504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E22308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0ABE50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1E7D04F8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9517389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4CA2384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22,67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9C1432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54,78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6397ACB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62898DC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34,56</w:t>
            </w:r>
          </w:p>
        </w:tc>
      </w:tr>
      <w:tr w:rsidR="00683266" w:rsidRPr="00EE5D5B" w14:paraId="6F194245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457CA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ÉT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8B4FB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3B76E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0E449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2789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</w:tbl>
    <w:p w14:paraId="50DF2C4F" w14:textId="77777777" w:rsidR="0065730C" w:rsidRDefault="0065730C" w:rsidP="0065730C">
      <w:pPr>
        <w:pStyle w:val="0-Courant"/>
        <w:spacing w:before="120" w:after="360"/>
        <w:rPr>
          <w:i/>
        </w:rPr>
      </w:pPr>
      <w:r w:rsidRPr="0065730C">
        <w:rPr>
          <w:i/>
        </w:rPr>
        <w:t xml:space="preserve">Note.  © Auteurs. </w:t>
      </w:r>
    </w:p>
    <w:p w14:paraId="11CFE121" w14:textId="6C8D03C9" w:rsidR="0065730C" w:rsidRPr="0065730C" w:rsidRDefault="0065730C" w:rsidP="000C2D88">
      <w:pPr>
        <w:pStyle w:val="0-Courant"/>
        <w:rPr>
          <w:iCs/>
          <w:highlight w:val="yellow"/>
        </w:rPr>
      </w:pPr>
      <w:r w:rsidRPr="0065730C">
        <w:rPr>
          <w:iCs/>
          <w:highlight w:val="yellow"/>
        </w:rPr>
        <w:t xml:space="preserve">Dans ce tableau aux normes APA </w:t>
      </w:r>
      <w:r w:rsidR="00696A60">
        <w:rPr>
          <w:iCs/>
          <w:highlight w:val="yellow"/>
        </w:rPr>
        <w:t>v</w:t>
      </w:r>
      <w:r w:rsidRPr="0065730C">
        <w:rPr>
          <w:iCs/>
          <w:highlight w:val="yellow"/>
        </w:rPr>
        <w:t xml:space="preserve">7, le titre se place en haut et la note explicative en bas, tout comme pour les figures.] </w:t>
      </w:r>
    </w:p>
    <w:p w14:paraId="29A8F19D" w14:textId="665585CC" w:rsidR="000C2D88" w:rsidRDefault="000C2D88" w:rsidP="000C2D88">
      <w:pPr>
        <w:pStyle w:val="0-Courant"/>
        <w:rPr>
          <w:iCs/>
          <w:lang w:val="fr-CA"/>
        </w:rPr>
      </w:pPr>
      <w:r w:rsidRPr="00164702">
        <w:rPr>
          <w:iCs/>
          <w:highlight w:val="yellow"/>
        </w:rPr>
        <w:t>[L</w:t>
      </w:r>
      <w:r w:rsidR="009D3837">
        <w:rPr>
          <w:iCs/>
          <w:highlight w:val="yellow"/>
        </w:rPr>
        <w:t xml:space="preserve">’apposition du </w:t>
      </w:r>
      <w:r w:rsidRPr="00164702">
        <w:rPr>
          <w:iCs/>
          <w:highlight w:val="yellow"/>
        </w:rPr>
        <w:t xml:space="preserve">symbole </w:t>
      </w:r>
      <w:r w:rsidR="009D3837">
        <w:rPr>
          <w:iCs/>
          <w:highlight w:val="yellow"/>
        </w:rPr>
        <w:t xml:space="preserve">de </w:t>
      </w:r>
      <w:r w:rsidRPr="00164702">
        <w:rPr>
          <w:iCs/>
          <w:highlight w:val="yellow"/>
        </w:rPr>
        <w:t xml:space="preserve">copyright </w:t>
      </w:r>
      <w:r w:rsidR="009D3837">
        <w:rPr>
          <w:iCs/>
          <w:highlight w:val="yellow"/>
        </w:rPr>
        <w:t>© placé en note sous le tableau permet de lever</w:t>
      </w:r>
      <w:r w:rsidRPr="00164702">
        <w:rPr>
          <w:iCs/>
          <w:highlight w:val="yellow"/>
        </w:rPr>
        <w:t xml:space="preserve"> toute ambiguïté pour les lecteurs </w:t>
      </w:r>
      <w:r w:rsidR="009D3837">
        <w:rPr>
          <w:iCs/>
          <w:highlight w:val="yellow"/>
        </w:rPr>
        <w:t>à propos des</w:t>
      </w:r>
      <w:r w:rsidRPr="00164702">
        <w:rPr>
          <w:iCs/>
          <w:highlight w:val="yellow"/>
        </w:rPr>
        <w:t xml:space="preserve"> droits d’auteur. Comme indiqué sur </w:t>
      </w:r>
      <w:hyperlink r:id="rId16" w:history="1">
        <w:r w:rsidRPr="00164702">
          <w:rPr>
            <w:rStyle w:val="Lienhypertexte"/>
            <w:iCs/>
            <w:highlight w:val="yellow"/>
          </w:rPr>
          <w:t>cette page</w:t>
        </w:r>
      </w:hyperlink>
      <w:r w:rsidR="009D3837">
        <w:rPr>
          <w:iCs/>
          <w:highlight w:val="yellow"/>
        </w:rPr>
        <w:t xml:space="preserve"> de la revue :</w:t>
      </w:r>
      <w:r w:rsidRPr="00164702">
        <w:rPr>
          <w:iCs/>
          <w:highlight w:val="yellow"/>
        </w:rPr>
        <w:t xml:space="preserve"> « Les auteurs conservent le droit d'auteur sans restriction et tous les droits de publication. ». Évidemment, si le tableau (ou la figure) est reproduit, il faut obtenir </w:t>
      </w:r>
      <w:r w:rsidR="009D3837">
        <w:rPr>
          <w:iCs/>
          <w:highlight w:val="yellow"/>
        </w:rPr>
        <w:t>l’autorisation des ayants droit – voir la note sous la figure 1</w:t>
      </w:r>
      <w:r w:rsidRPr="00164702">
        <w:rPr>
          <w:iCs/>
          <w:highlight w:val="yellow"/>
        </w:rPr>
        <w:t>.</w:t>
      </w:r>
      <w:r w:rsidRPr="00164702">
        <w:rPr>
          <w:iCs/>
          <w:highlight w:val="yellow"/>
          <w:lang w:val="fr-CA"/>
        </w:rPr>
        <w:t>]</w:t>
      </w:r>
    </w:p>
    <w:p w14:paraId="63D64D7C" w14:textId="08F3AC54" w:rsidR="00D35371" w:rsidRDefault="00D35371" w:rsidP="00684E10">
      <w:pPr>
        <w:pStyle w:val="0-Courant"/>
      </w:pPr>
      <w:proofErr w:type="spellStart"/>
      <w:r w:rsidRPr="00D86578">
        <w:t>Xerferum</w:t>
      </w:r>
      <w:proofErr w:type="spellEnd"/>
      <w:r w:rsidRPr="00D86578">
        <w:t xml:space="preserve"> </w:t>
      </w:r>
      <w:proofErr w:type="spellStart"/>
      <w:r w:rsidRPr="00D86578">
        <w:t>rent</w:t>
      </w:r>
      <w:proofErr w:type="spellEnd"/>
      <w:r w:rsidRPr="00D86578">
        <w:t xml:space="preserve"> </w:t>
      </w:r>
      <w:proofErr w:type="spellStart"/>
      <w:r w:rsidRPr="00D86578">
        <w:t>fuga</w:t>
      </w:r>
      <w:proofErr w:type="spellEnd"/>
      <w:r w:rsidRPr="00D86578">
        <w:t xml:space="preserve">. </w:t>
      </w:r>
      <w:proofErr w:type="spellStart"/>
      <w:r w:rsidRPr="00D86578">
        <w:t>Nequae</w:t>
      </w:r>
      <w:proofErr w:type="spellEnd"/>
      <w:r w:rsidRPr="00D86578">
        <w:t xml:space="preserve"> </w:t>
      </w:r>
      <w:proofErr w:type="spellStart"/>
      <w:r w:rsidRPr="00D86578">
        <w:t>lam</w:t>
      </w:r>
      <w:proofErr w:type="spellEnd"/>
      <w:r w:rsidRPr="00D86578">
        <w:t xml:space="preserve"> </w:t>
      </w:r>
      <w:proofErr w:type="spellStart"/>
      <w:r w:rsidRPr="00D86578">
        <w:t>eium</w:t>
      </w:r>
      <w:proofErr w:type="spellEnd"/>
      <w:r w:rsidRPr="00D86578">
        <w:t xml:space="preserve"> </w:t>
      </w:r>
      <w:proofErr w:type="spellStart"/>
      <w:r w:rsidRPr="00D86578">
        <w:t>fugia</w:t>
      </w:r>
      <w:proofErr w:type="spellEnd"/>
      <w:r w:rsidRPr="00D86578">
        <w:t xml:space="preserve"> cum </w:t>
      </w:r>
      <w:proofErr w:type="spellStart"/>
      <w:r w:rsidRPr="00D86578">
        <w:t>quias</w:t>
      </w:r>
      <w:proofErr w:type="spellEnd"/>
      <w:r w:rsidRPr="00D86578">
        <w:t xml:space="preserve"> </w:t>
      </w:r>
      <w:proofErr w:type="spellStart"/>
      <w:r w:rsidRPr="00D86578">
        <w:t>quam</w:t>
      </w:r>
      <w:proofErr w:type="spellEnd"/>
      <w:r w:rsidRPr="00D86578">
        <w:t xml:space="preserve"> </w:t>
      </w:r>
      <w:proofErr w:type="spellStart"/>
      <w:r w:rsidRPr="00D86578">
        <w:t>exersped</w:t>
      </w:r>
      <w:proofErr w:type="spellEnd"/>
      <w:r w:rsidRPr="00D86578">
        <w:t xml:space="preserve"> </w:t>
      </w:r>
      <w:proofErr w:type="spellStart"/>
      <w:r w:rsidRPr="00D86578">
        <w:t>magnatium</w:t>
      </w:r>
      <w:proofErr w:type="spellEnd"/>
      <w:r w:rsidRPr="00D86578">
        <w:t xml:space="preserve"> ad ut </w:t>
      </w:r>
      <w:proofErr w:type="spellStart"/>
      <w:r w:rsidRPr="00D86578">
        <w:t>ute</w:t>
      </w:r>
      <w:proofErr w:type="spellEnd"/>
      <w:r w:rsidRPr="00D86578">
        <w:t xml:space="preserve"> </w:t>
      </w:r>
      <w:proofErr w:type="spellStart"/>
      <w:r w:rsidRPr="00D86578">
        <w:t>volorep</w:t>
      </w:r>
      <w:proofErr w:type="spellEnd"/>
      <w:r w:rsidRPr="00D86578">
        <w:t xml:space="preserve"> </w:t>
      </w:r>
      <w:proofErr w:type="spellStart"/>
      <w:r w:rsidRPr="00D86578">
        <w:t>udaniet</w:t>
      </w:r>
      <w:proofErr w:type="spellEnd"/>
      <w:r w:rsidRPr="00D86578">
        <w:t xml:space="preserve"> </w:t>
      </w:r>
      <w:proofErr w:type="spellStart"/>
      <w:r w:rsidRPr="00D86578">
        <w:t>lamusamus</w:t>
      </w:r>
      <w:proofErr w:type="spellEnd"/>
      <w:r w:rsidRPr="00D86578">
        <w:t xml:space="preserve"> </w:t>
      </w:r>
      <w:proofErr w:type="spellStart"/>
      <w:r w:rsidRPr="00D86578">
        <w:t>volupid</w:t>
      </w:r>
      <w:proofErr w:type="spellEnd"/>
      <w:r w:rsidRPr="00D86578">
        <w:t xml:space="preserve"> </w:t>
      </w:r>
      <w:proofErr w:type="spellStart"/>
      <w:r w:rsidRPr="00D86578">
        <w:t>essimus</w:t>
      </w:r>
      <w:proofErr w:type="spellEnd"/>
      <w:r w:rsidRPr="00D86578">
        <w:t xml:space="preserve">, </w:t>
      </w:r>
      <w:proofErr w:type="spellStart"/>
      <w:r w:rsidRPr="00D86578">
        <w:t>ulpa</w:t>
      </w:r>
      <w:proofErr w:type="spellEnd"/>
      <w:r w:rsidRPr="00D86578">
        <w:t xml:space="preserve"> quo tet </w:t>
      </w:r>
      <w:proofErr w:type="spellStart"/>
      <w:r w:rsidRPr="00D86578">
        <w:t>aut</w:t>
      </w:r>
      <w:proofErr w:type="spellEnd"/>
      <w:r w:rsidRPr="00D86578">
        <w:t xml:space="preserve"> ex </w:t>
      </w:r>
      <w:proofErr w:type="spellStart"/>
      <w:r w:rsidRPr="00D86578">
        <w:t>exeribus</w:t>
      </w:r>
      <w:proofErr w:type="spellEnd"/>
      <w:r w:rsidRPr="00D86578">
        <w:t xml:space="preserve">, </w:t>
      </w:r>
      <w:proofErr w:type="spellStart"/>
      <w:r w:rsidRPr="00D86578">
        <w:t>cumquatia</w:t>
      </w:r>
      <w:proofErr w:type="spellEnd"/>
      <w:r w:rsidRPr="00D86578">
        <w:t xml:space="preserve"> </w:t>
      </w:r>
      <w:proofErr w:type="spellStart"/>
      <w:r w:rsidRPr="00D86578">
        <w:t>sequateni</w:t>
      </w:r>
      <w:proofErr w:type="spellEnd"/>
      <w:r w:rsidRPr="00D86578">
        <w:t xml:space="preserve"> </w:t>
      </w:r>
      <w:proofErr w:type="spellStart"/>
      <w:r w:rsidRPr="00D86578">
        <w:t>denihit</w:t>
      </w:r>
      <w:proofErr w:type="spellEnd"/>
      <w:r w:rsidRPr="00D86578">
        <w:t xml:space="preserve">, ut et </w:t>
      </w:r>
      <w:proofErr w:type="spellStart"/>
      <w:r w:rsidRPr="00D86578">
        <w:t>dem</w:t>
      </w:r>
      <w:proofErr w:type="spellEnd"/>
      <w:r w:rsidRPr="00D86578">
        <w:t xml:space="preserve"> </w:t>
      </w:r>
      <w:proofErr w:type="spellStart"/>
      <w:r w:rsidRPr="00D86578">
        <w:t>volorru</w:t>
      </w:r>
      <w:proofErr w:type="spellEnd"/>
      <w:r w:rsidRPr="00D86578">
        <w:t xml:space="preserve"> </w:t>
      </w:r>
      <w:proofErr w:type="spellStart"/>
      <w:r w:rsidRPr="00D86578">
        <w:t>mquisciae</w:t>
      </w:r>
      <w:proofErr w:type="spellEnd"/>
      <w:r w:rsidRPr="00D86578">
        <w:t xml:space="preserve"> </w:t>
      </w:r>
      <w:proofErr w:type="spellStart"/>
      <w:r w:rsidRPr="00D86578">
        <w:t>volore</w:t>
      </w:r>
      <w:proofErr w:type="spellEnd"/>
      <w:r w:rsidRPr="00D86578">
        <w:t xml:space="preserve"> </w:t>
      </w:r>
      <w:proofErr w:type="spellStart"/>
      <w:r w:rsidRPr="00D86578">
        <w:t>nulparias</w:t>
      </w:r>
      <w:proofErr w:type="spellEnd"/>
      <w:r w:rsidRPr="00D86578">
        <w:t xml:space="preserve"> et, </w:t>
      </w:r>
      <w:proofErr w:type="spellStart"/>
      <w:r w:rsidRPr="00D86578">
        <w:t>nobitae</w:t>
      </w:r>
      <w:proofErr w:type="spellEnd"/>
      <w:r w:rsidRPr="00D86578">
        <w:t xml:space="preserve"> </w:t>
      </w:r>
      <w:proofErr w:type="spellStart"/>
      <w:r w:rsidRPr="00D86578">
        <w:t>duntorepuda</w:t>
      </w:r>
      <w:proofErr w:type="spellEnd"/>
      <w:r w:rsidRPr="00D86578">
        <w:t xml:space="preserve"> </w:t>
      </w:r>
      <w:proofErr w:type="spellStart"/>
      <w:r w:rsidRPr="00D86578">
        <w:t>vent</w:t>
      </w:r>
      <w:proofErr w:type="spellEnd"/>
      <w:r w:rsidRPr="00D86578">
        <w:t xml:space="preserve"> </w:t>
      </w:r>
      <w:proofErr w:type="spellStart"/>
      <w:r w:rsidRPr="00D86578">
        <w:t>molupiet</w:t>
      </w:r>
      <w:proofErr w:type="spellEnd"/>
      <w:r w:rsidRPr="00D86578">
        <w:t xml:space="preserve"> </w:t>
      </w:r>
      <w:proofErr w:type="spellStart"/>
      <w:r w:rsidRPr="00D86578">
        <w:t>reped</w:t>
      </w:r>
      <w:proofErr w:type="spellEnd"/>
      <w:r w:rsidRPr="00D86578">
        <w:t xml:space="preserve"> </w:t>
      </w:r>
      <w:proofErr w:type="spellStart"/>
      <w:r w:rsidRPr="00D86578">
        <w:t>quaerem</w:t>
      </w:r>
      <w:proofErr w:type="spellEnd"/>
      <w:r w:rsidRPr="00D86578">
        <w:t xml:space="preserve"> </w:t>
      </w:r>
      <w:proofErr w:type="spellStart"/>
      <w:r w:rsidRPr="00D86578">
        <w:t>doluptat</w:t>
      </w:r>
      <w:proofErr w:type="spellEnd"/>
      <w:r w:rsidRPr="00D86578">
        <w:t xml:space="preserve"> </w:t>
      </w:r>
      <w:proofErr w:type="spellStart"/>
      <w:r w:rsidRPr="00D86578">
        <w:t>exerum</w:t>
      </w:r>
      <w:proofErr w:type="spellEnd"/>
      <w:r w:rsidRPr="00D86578">
        <w:t xml:space="preserve"> </w:t>
      </w:r>
      <w:proofErr w:type="spellStart"/>
      <w:r w:rsidRPr="00D86578">
        <w:t>fugitatem</w:t>
      </w:r>
      <w:proofErr w:type="spellEnd"/>
      <w:r w:rsidRPr="00D86578">
        <w:t xml:space="preserve"> </w:t>
      </w:r>
      <w:proofErr w:type="spellStart"/>
      <w:r w:rsidRPr="00D86578">
        <w:t>volupitis</w:t>
      </w:r>
      <w:proofErr w:type="spellEnd"/>
      <w:r w:rsidRPr="00D86578">
        <w:t xml:space="preserve"> que pro et </w:t>
      </w:r>
      <w:proofErr w:type="spellStart"/>
      <w:r w:rsidRPr="00D86578">
        <w:t>occabore</w:t>
      </w:r>
      <w:proofErr w:type="spellEnd"/>
      <w:r w:rsidRPr="00D86578">
        <w:t xml:space="preserve"> </w:t>
      </w:r>
      <w:proofErr w:type="spellStart"/>
      <w:r w:rsidRPr="00D86578">
        <w:t>volore</w:t>
      </w:r>
      <w:proofErr w:type="spellEnd"/>
      <w:r w:rsidRPr="00D86578">
        <w:t xml:space="preserve"> </w:t>
      </w:r>
      <w:proofErr w:type="spellStart"/>
      <w:r w:rsidRPr="00D86578">
        <w:t>conseniat</w:t>
      </w:r>
      <w:proofErr w:type="spellEnd"/>
      <w:r w:rsidRPr="00D86578">
        <w:t xml:space="preserve"> </w:t>
      </w:r>
      <w:proofErr w:type="spellStart"/>
      <w:r w:rsidRPr="00D86578">
        <w:t>reiur</w:t>
      </w:r>
      <w:proofErr w:type="spellEnd"/>
      <w:r w:rsidRPr="00D86578">
        <w:t xml:space="preserve"> </w:t>
      </w:r>
      <w:proofErr w:type="spellStart"/>
      <w:r w:rsidRPr="00D86578">
        <w:t>maionsequos</w:t>
      </w:r>
      <w:proofErr w:type="spellEnd"/>
      <w:r w:rsidRPr="00D86578">
        <w:t xml:space="preserve"> </w:t>
      </w:r>
      <w:proofErr w:type="spellStart"/>
      <w:r w:rsidRPr="00D86578">
        <w:t>dolest</w:t>
      </w:r>
      <w:proofErr w:type="spellEnd"/>
      <w:r w:rsidRPr="00D86578">
        <w:t xml:space="preserve">, ut </w:t>
      </w:r>
      <w:proofErr w:type="spellStart"/>
      <w:r w:rsidRPr="00D86578">
        <w:t>ea</w:t>
      </w:r>
      <w:proofErr w:type="spellEnd"/>
      <w:r w:rsidRPr="00D86578">
        <w:t xml:space="preserve"> </w:t>
      </w:r>
      <w:proofErr w:type="spellStart"/>
      <w:r w:rsidRPr="00D86578">
        <w:t>etum</w:t>
      </w:r>
      <w:proofErr w:type="spellEnd"/>
      <w:r w:rsidRPr="00D86578">
        <w:t xml:space="preserve"> </w:t>
      </w:r>
      <w:proofErr w:type="spellStart"/>
      <w:r w:rsidRPr="00D86578">
        <w:t>facerup</w:t>
      </w:r>
      <w:proofErr w:type="spellEnd"/>
      <w:r w:rsidRPr="00D86578">
        <w:t xml:space="preserve"> </w:t>
      </w:r>
      <w:proofErr w:type="spellStart"/>
      <w:r w:rsidRPr="00D86578">
        <w:t>tatus</w:t>
      </w:r>
      <w:proofErr w:type="spellEnd"/>
      <w:r w:rsidRPr="00D86578">
        <w:t xml:space="preserve">, </w:t>
      </w:r>
      <w:proofErr w:type="spellStart"/>
      <w:r w:rsidRPr="00D86578">
        <w:t>sunt</w:t>
      </w:r>
      <w:proofErr w:type="spellEnd"/>
      <w:r w:rsidRPr="00D86578">
        <w:t xml:space="preserve"> </w:t>
      </w:r>
      <w:proofErr w:type="spellStart"/>
      <w:r w:rsidRPr="00D86578">
        <w:t>ipieniae</w:t>
      </w:r>
      <w:proofErr w:type="spellEnd"/>
      <w:r w:rsidRPr="00D86578">
        <w:t xml:space="preserve"> </w:t>
      </w:r>
      <w:proofErr w:type="spellStart"/>
      <w:r w:rsidRPr="00D86578">
        <w:t>volores</w:t>
      </w:r>
      <w:proofErr w:type="spellEnd"/>
      <w:r w:rsidRPr="00D86578">
        <w:t xml:space="preserve"> </w:t>
      </w:r>
      <w:proofErr w:type="spellStart"/>
      <w:r w:rsidRPr="00D86578">
        <w:t>equae</w:t>
      </w:r>
      <w:proofErr w:type="spellEnd"/>
      <w:r w:rsidRPr="00D86578">
        <w:t xml:space="preserve">. </w:t>
      </w:r>
      <w:proofErr w:type="spellStart"/>
      <w:r w:rsidRPr="00D86578">
        <w:t>Ique</w:t>
      </w:r>
      <w:proofErr w:type="spellEnd"/>
      <w:r w:rsidRPr="00D86578">
        <w:t xml:space="preserve"> mos </w:t>
      </w:r>
      <w:proofErr w:type="spellStart"/>
      <w:r w:rsidRPr="00D86578">
        <w:t>nonecatet</w:t>
      </w:r>
      <w:proofErr w:type="spellEnd"/>
      <w:r w:rsidRPr="00D86578">
        <w:t xml:space="preserve"> </w:t>
      </w:r>
      <w:proofErr w:type="spellStart"/>
      <w:r w:rsidRPr="00D86578">
        <w:t>latiatiistis</w:t>
      </w:r>
      <w:proofErr w:type="spellEnd"/>
      <w:r w:rsidRPr="00D86578">
        <w:t xml:space="preserve"> at.</w:t>
      </w:r>
    </w:p>
    <w:p w14:paraId="502C4F0C" w14:textId="11A52E93" w:rsidR="00A23535" w:rsidRDefault="00A23535" w:rsidP="00A23535">
      <w:pPr>
        <w:pStyle w:val="0-Courant"/>
      </w:pPr>
      <w:r w:rsidRPr="007C07A5">
        <w:rPr>
          <w:highlight w:val="yellow"/>
        </w:rPr>
        <w:t xml:space="preserve">[Si votre projet </w:t>
      </w:r>
      <w:r w:rsidR="00D64437" w:rsidRPr="007C07A5">
        <w:rPr>
          <w:highlight w:val="yellow"/>
        </w:rPr>
        <w:t>a reçu un financement</w:t>
      </w:r>
      <w:r w:rsidR="00A4275D" w:rsidRPr="007C07A5">
        <w:rPr>
          <w:highlight w:val="yellow"/>
        </w:rPr>
        <w:t>, nous suggérons de placer la note à cet effet en fin d’article</w:t>
      </w:r>
      <w:r w:rsidRPr="007C07A5">
        <w:rPr>
          <w:highlight w:val="yellow"/>
        </w:rPr>
        <w:t>]</w:t>
      </w:r>
    </w:p>
    <w:p w14:paraId="552A0D65" w14:textId="77777777" w:rsidR="008C2E82" w:rsidRDefault="008C2E82" w:rsidP="001A00A2">
      <w:pPr>
        <w:pStyle w:val="Titre1"/>
        <w:keepNext/>
        <w:keepLines/>
        <w:rPr>
          <w:rFonts w:eastAsia="Arial Unicode MS"/>
        </w:rPr>
      </w:pPr>
      <w:r>
        <w:rPr>
          <w:rFonts w:eastAsia="Arial Unicode MS"/>
        </w:rPr>
        <w:lastRenderedPageBreak/>
        <w:t>Notes</w:t>
      </w:r>
    </w:p>
    <w:p w14:paraId="793CF5FF" w14:textId="39E9B0A2" w:rsidR="00E64933" w:rsidRPr="00E64933" w:rsidRDefault="00E64933" w:rsidP="001A00A2">
      <w:pPr>
        <w:pStyle w:val="Titre2"/>
        <w:keepNext/>
        <w:keepLines/>
        <w:rPr>
          <w:rFonts w:eastAsia="Arial Unicode MS"/>
        </w:rPr>
      </w:pPr>
      <w:r w:rsidRPr="00E64933">
        <w:rPr>
          <w:rFonts w:eastAsia="Arial Unicode MS"/>
        </w:rPr>
        <w:t>Financement</w:t>
      </w:r>
      <w:r w:rsidR="00A074C7">
        <w:rPr>
          <w:rFonts w:eastAsia="Arial Unicode MS"/>
        </w:rPr>
        <w:t xml:space="preserve"> </w:t>
      </w:r>
    </w:p>
    <w:p w14:paraId="68A46F9C" w14:textId="7737E00A" w:rsidR="00E64933" w:rsidRDefault="00E64933" w:rsidP="001A00A2">
      <w:pPr>
        <w:pStyle w:val="0-Courant"/>
        <w:keepNext/>
        <w:keepLines/>
        <w:rPr>
          <w:highlight w:val="yellow"/>
        </w:rPr>
      </w:pPr>
      <w:r w:rsidRPr="00E64933">
        <w:t>Ce projet de recherche a été financé par …</w:t>
      </w:r>
      <w:r w:rsidR="00D64437">
        <w:t xml:space="preserve"> </w:t>
      </w:r>
    </w:p>
    <w:p w14:paraId="39D0D6CB" w14:textId="40C8DF36" w:rsidR="00E64933" w:rsidRPr="002A3A65" w:rsidRDefault="0087651C" w:rsidP="0087651C">
      <w:pPr>
        <w:pStyle w:val="Titre2"/>
        <w:rPr>
          <w:rFonts w:eastAsia="Arial Unicode MS"/>
        </w:rPr>
      </w:pPr>
      <w:r w:rsidRPr="002A3A65">
        <w:rPr>
          <w:rFonts w:eastAsia="Arial Unicode MS"/>
        </w:rPr>
        <w:t>Utilisation d’un agent conversationnel</w:t>
      </w:r>
    </w:p>
    <w:p w14:paraId="0A760BBF" w14:textId="075A99F4" w:rsidR="003268EA" w:rsidRPr="0000612D" w:rsidRDefault="003268EA" w:rsidP="003268EA">
      <w:pPr>
        <w:spacing w:after="240" w:line="276" w:lineRule="auto"/>
        <w:jc w:val="both"/>
        <w:textAlignment w:val="center"/>
        <w:rPr>
          <w:rFonts w:eastAsia="Arial Unicode MS"/>
          <w:i/>
          <w:sz w:val="16"/>
          <w:szCs w:val="19"/>
          <w:highlight w:val="yellow"/>
        </w:rPr>
      </w:pPr>
      <w:r w:rsidRPr="0000612D">
        <w:rPr>
          <w:rFonts w:ascii="Arial" w:eastAsia="Arial Unicode MS" w:hAnsi="Arial" w:cs="Arial"/>
          <w:color w:val="000000"/>
          <w:sz w:val="19"/>
          <w:szCs w:val="19"/>
          <w:highlight w:val="yellow"/>
        </w:rPr>
        <w:t>[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Voici un exemple de la manière de citer </w:t>
      </w:r>
      <w:r w:rsidR="00A53951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>et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 de reproduire </w:t>
      </w:r>
      <w:r w:rsidR="00A53951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>un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 texte créé par un chabot</w:t>
      </w:r>
      <w:r w:rsidRPr="0000612D">
        <w:rPr>
          <w:rFonts w:eastAsia="Arial Unicode MS"/>
          <w:iCs/>
          <w:sz w:val="16"/>
          <w:szCs w:val="19"/>
          <w:highlight w:val="yellow"/>
        </w:rPr>
        <w:t>]</w:t>
      </w:r>
    </w:p>
    <w:p w14:paraId="6DAD57B4" w14:textId="641F72CB" w:rsidR="003268EA" w:rsidRPr="00785975" w:rsidRDefault="00067B16" w:rsidP="003268EA">
      <w:pPr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Arial" w:eastAsia="Arial Unicode MS" w:hAnsi="Arial" w:cs="Arial"/>
          <w:color w:val="000000"/>
          <w:sz w:val="19"/>
          <w:szCs w:val="19"/>
        </w:rPr>
      </w:pPr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A la question « formulation de la question ? », </w:t>
      </w:r>
      <w:proofErr w:type="spellStart"/>
      <w:r w:rsidRPr="00067B16">
        <w:rPr>
          <w:rFonts w:ascii="Arial" w:eastAsia="Arial Unicode MS" w:hAnsi="Arial" w:cs="Arial"/>
          <w:color w:val="000000"/>
          <w:sz w:val="19"/>
          <w:szCs w:val="19"/>
        </w:rPr>
        <w:t>ChatGPT</w:t>
      </w:r>
      <w:proofErr w:type="spellEnd"/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 [ou </w:t>
      </w:r>
      <w:proofErr w:type="spellStart"/>
      <w:r w:rsidRPr="00067B16">
        <w:rPr>
          <w:rFonts w:ascii="Arial" w:eastAsia="Arial Unicode MS" w:hAnsi="Arial" w:cs="Arial"/>
          <w:color w:val="000000"/>
          <w:sz w:val="19"/>
          <w:szCs w:val="19"/>
        </w:rPr>
        <w:t>Copilot</w:t>
      </w:r>
      <w:proofErr w:type="spellEnd"/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, Gemini, Claude, etc.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ChatGPT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a indiqué que </w:t>
      </w:r>
      <w:r w:rsidR="00F14549" w:rsidRPr="00785975">
        <w:rPr>
          <w:rFonts w:ascii="Arial" w:eastAsia="Arial Unicode MS" w:hAnsi="Arial" w:cs="Arial"/>
          <w:color w:val="000000"/>
          <w:sz w:val="19"/>
          <w:szCs w:val="19"/>
        </w:rPr>
        <w:t>[</w:t>
      </w:r>
      <w:r w:rsidR="00785975"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tel ou telle </w:t>
      </w:r>
      <w:r w:rsidR="00785975">
        <w:rPr>
          <w:rFonts w:ascii="Arial" w:eastAsia="Arial Unicode MS" w:hAnsi="Arial" w:cs="Arial"/>
          <w:color w:val="000000"/>
          <w:sz w:val="19"/>
          <w:szCs w:val="19"/>
        </w:rPr>
        <w:t>fait, opinion ou évén</w:t>
      </w:r>
      <w:r w:rsidR="008C2E82">
        <w:rPr>
          <w:rFonts w:ascii="Arial" w:eastAsia="Arial Unicode MS" w:hAnsi="Arial" w:cs="Arial"/>
          <w:color w:val="000000"/>
          <w:sz w:val="19"/>
          <w:szCs w:val="19"/>
        </w:rPr>
        <w:t>e</w:t>
      </w:r>
      <w:r w:rsidR="00785975">
        <w:rPr>
          <w:rFonts w:ascii="Arial" w:eastAsia="Arial Unicode MS" w:hAnsi="Arial" w:cs="Arial"/>
          <w:color w:val="000000"/>
          <w:sz w:val="19"/>
          <w:szCs w:val="19"/>
        </w:rPr>
        <w:t>ment</w:t>
      </w:r>
      <w:r w:rsidR="00F14549" w:rsidRPr="00785975">
        <w:rPr>
          <w:rFonts w:ascii="Arial" w:eastAsia="Arial Unicode MS" w:hAnsi="Arial" w:cs="Arial"/>
          <w:color w:val="000000"/>
          <w:sz w:val="19"/>
          <w:szCs w:val="19"/>
        </w:rPr>
        <w:t>]</w:t>
      </w:r>
      <w:r w:rsidR="00986942"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:</w:t>
      </w:r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«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ulpa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quo tet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aut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ex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exeribus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,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cumquatia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sequateni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</w:t>
      </w:r>
      <w:proofErr w:type="spellStart"/>
      <w:r w:rsidRPr="00785975">
        <w:rPr>
          <w:rFonts w:ascii="Arial" w:eastAsia="Arial Unicode MS" w:hAnsi="Arial" w:cs="Arial"/>
          <w:color w:val="000000"/>
          <w:sz w:val="19"/>
          <w:szCs w:val="19"/>
        </w:rPr>
        <w:t>denihit</w:t>
      </w:r>
      <w:proofErr w:type="spellEnd"/>
      <w:r w:rsidRPr="00785975">
        <w:rPr>
          <w:rFonts w:ascii="Arial" w:eastAsia="Arial Unicode MS" w:hAnsi="Arial" w:cs="Arial"/>
          <w:color w:val="000000"/>
          <w:sz w:val="19"/>
          <w:szCs w:val="19"/>
        </w:rPr>
        <w:t xml:space="preserve"> » (OpenAI, 2025).</w:t>
      </w:r>
    </w:p>
    <w:p w14:paraId="369D9E8F" w14:textId="38A7F26D" w:rsidR="00BA7071" w:rsidRPr="0000612D" w:rsidRDefault="00BA7071" w:rsidP="00BA7071">
      <w:pPr>
        <w:spacing w:after="240" w:line="276" w:lineRule="auto"/>
        <w:jc w:val="both"/>
        <w:textAlignment w:val="center"/>
        <w:rPr>
          <w:rFonts w:eastAsia="Arial Unicode MS"/>
          <w:i/>
          <w:sz w:val="16"/>
          <w:szCs w:val="19"/>
          <w:highlight w:val="yellow"/>
        </w:rPr>
      </w:pPr>
      <w:r w:rsidRPr="0000612D">
        <w:rPr>
          <w:rFonts w:ascii="Arial" w:eastAsia="Arial Unicode MS" w:hAnsi="Arial" w:cs="Arial"/>
          <w:color w:val="000000"/>
          <w:sz w:val="19"/>
          <w:szCs w:val="19"/>
          <w:highlight w:val="yellow"/>
        </w:rPr>
        <w:t>[</w:t>
      </w:r>
      <w:r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Voici un exemple </w:t>
      </w:r>
      <w:r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>de mention de l’utilisation d’un agent conversationnel pour la rédaction</w:t>
      </w:r>
      <w:r w:rsidR="00560AD2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 et la traduction</w:t>
      </w:r>
      <w:r w:rsidRPr="0000612D">
        <w:rPr>
          <w:rFonts w:eastAsia="Arial Unicode MS"/>
          <w:iCs/>
          <w:sz w:val="16"/>
          <w:szCs w:val="19"/>
          <w:highlight w:val="yellow"/>
        </w:rPr>
        <w:t>]</w:t>
      </w:r>
    </w:p>
    <w:p w14:paraId="504AE3AC" w14:textId="3E429317" w:rsidR="00544D90" w:rsidRPr="00544D90" w:rsidRDefault="00A16568" w:rsidP="00544D90">
      <w:pPr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Arial" w:eastAsia="Arial Unicode MS" w:hAnsi="Arial" w:cs="Arial"/>
          <w:color w:val="000000"/>
          <w:sz w:val="19"/>
          <w:szCs w:val="19"/>
        </w:rPr>
      </w:pPr>
      <w:r>
        <w:rPr>
          <w:rFonts w:ascii="Arial" w:eastAsia="Arial Unicode MS" w:hAnsi="Arial" w:cs="Arial"/>
          <w:color w:val="000000"/>
          <w:sz w:val="19"/>
          <w:szCs w:val="19"/>
        </w:rPr>
        <w:t>Claude</w:t>
      </w:r>
      <w:r w:rsidR="00FE3B87"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 [</w:t>
      </w:r>
      <w:r>
        <w:rPr>
          <w:rFonts w:ascii="Arial" w:eastAsia="Arial Unicode MS" w:hAnsi="Arial" w:cs="Arial"/>
          <w:color w:val="000000"/>
          <w:sz w:val="19"/>
          <w:szCs w:val="19"/>
        </w:rPr>
        <w:t xml:space="preserve">ou </w:t>
      </w:r>
      <w:proofErr w:type="spellStart"/>
      <w:r w:rsidR="00FE3B87" w:rsidRPr="00067B16">
        <w:rPr>
          <w:rFonts w:ascii="Arial" w:eastAsia="Arial Unicode MS" w:hAnsi="Arial" w:cs="Arial"/>
          <w:color w:val="000000"/>
          <w:sz w:val="19"/>
          <w:szCs w:val="19"/>
        </w:rPr>
        <w:t>Copilot</w:t>
      </w:r>
      <w:proofErr w:type="spellEnd"/>
      <w:r w:rsidR="00FE3B87"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, Gemini, </w:t>
      </w:r>
      <w:proofErr w:type="spellStart"/>
      <w:r w:rsidRPr="00067B16">
        <w:rPr>
          <w:rFonts w:ascii="Arial" w:eastAsia="Arial Unicode MS" w:hAnsi="Arial" w:cs="Arial"/>
          <w:color w:val="000000"/>
          <w:sz w:val="19"/>
          <w:szCs w:val="19"/>
        </w:rPr>
        <w:t>ChatGPT</w:t>
      </w:r>
      <w:proofErr w:type="spellEnd"/>
      <w:r w:rsidR="00FE3B87" w:rsidRPr="00067B16">
        <w:rPr>
          <w:rFonts w:ascii="Arial" w:eastAsia="Arial Unicode MS" w:hAnsi="Arial" w:cs="Arial"/>
          <w:color w:val="000000"/>
          <w:sz w:val="19"/>
          <w:szCs w:val="19"/>
        </w:rPr>
        <w:t>, etc.</w:t>
      </w:r>
      <w:r>
        <w:rPr>
          <w:rFonts w:ascii="Arial" w:eastAsia="Arial Unicode MS" w:hAnsi="Arial" w:cs="Arial"/>
          <w:color w:val="000000"/>
          <w:sz w:val="19"/>
          <w:szCs w:val="19"/>
        </w:rPr>
        <w:t xml:space="preserve">] </w:t>
      </w:r>
      <w:r w:rsidR="00544D90" w:rsidRPr="00544D90">
        <w:rPr>
          <w:rFonts w:ascii="Arial" w:eastAsia="Arial Unicode MS" w:hAnsi="Arial" w:cs="Arial"/>
          <w:color w:val="000000"/>
          <w:sz w:val="19"/>
          <w:szCs w:val="19"/>
        </w:rPr>
        <w:t>a été utilisé pour aider à la rédaction et à la traduction de certains passages du texte.</w:t>
      </w:r>
    </w:p>
    <w:p w14:paraId="2DD4290D" w14:textId="48AAC977" w:rsidR="00CD07B3" w:rsidRPr="00CD07B3" w:rsidRDefault="00D35371" w:rsidP="00CF27D3">
      <w:pPr>
        <w:pStyle w:val="Titre1"/>
        <w:rPr>
          <w:lang w:val="fr-FR" w:eastAsia="fr-CA"/>
        </w:rPr>
      </w:pPr>
      <w:r>
        <w:rPr>
          <w:lang w:val="fr-FR" w:eastAsia="fr-CA"/>
        </w:rPr>
        <w:t>Liste de</w:t>
      </w:r>
      <w:r w:rsidR="00560AD2">
        <w:rPr>
          <w:lang w:val="fr-FR" w:eastAsia="fr-CA"/>
        </w:rPr>
        <w:t>s</w:t>
      </w:r>
      <w:r>
        <w:rPr>
          <w:lang w:val="fr-FR" w:eastAsia="fr-CA"/>
        </w:rPr>
        <w:t xml:space="preserve"> références</w:t>
      </w:r>
    </w:p>
    <w:p w14:paraId="3F379DB5" w14:textId="4FDBA012" w:rsidR="00DC44D3" w:rsidRDefault="00DC44D3" w:rsidP="00DC44D3">
      <w:pPr>
        <w:rPr>
          <w:i/>
          <w:iCs/>
          <w:sz w:val="22"/>
          <w:szCs w:val="22"/>
        </w:rPr>
      </w:pPr>
      <w:r w:rsidRPr="009E79A9">
        <w:rPr>
          <w:i/>
          <w:iCs/>
          <w:sz w:val="22"/>
          <w:szCs w:val="22"/>
          <w:highlight w:val="yellow"/>
        </w:rPr>
        <w:t>[</w:t>
      </w:r>
      <w:r w:rsidR="00F93123" w:rsidRPr="00B76203">
        <w:rPr>
          <w:b/>
          <w:bCs/>
          <w:i/>
          <w:iCs/>
          <w:sz w:val="22"/>
          <w:szCs w:val="22"/>
          <w:highlight w:val="yellow"/>
        </w:rPr>
        <w:t>Anonymat</w:t>
      </w:r>
      <w:r w:rsidR="00F93123">
        <w:rPr>
          <w:i/>
          <w:iCs/>
          <w:sz w:val="22"/>
          <w:szCs w:val="22"/>
          <w:highlight w:val="yellow"/>
        </w:rPr>
        <w:t xml:space="preserve"> : </w:t>
      </w:r>
      <w:r>
        <w:rPr>
          <w:i/>
          <w:iCs/>
          <w:sz w:val="22"/>
          <w:szCs w:val="22"/>
          <w:highlight w:val="yellow"/>
        </w:rPr>
        <w:t xml:space="preserve">Si les noms des auteurs apparaissent dans les références de l’article, vous devez remplacer ces références </w:t>
      </w:r>
      <w:r w:rsidR="00164702">
        <w:rPr>
          <w:i/>
          <w:iCs/>
          <w:sz w:val="22"/>
          <w:szCs w:val="22"/>
          <w:highlight w:val="yellow"/>
        </w:rPr>
        <w:t xml:space="preserve">(toute la ligne) </w:t>
      </w:r>
      <w:r>
        <w:rPr>
          <w:i/>
          <w:iCs/>
          <w:sz w:val="22"/>
          <w:szCs w:val="22"/>
          <w:highlight w:val="yellow"/>
        </w:rPr>
        <w:t>par « Auteur (XXXX) » afin de préserver l’anonymat. Si votre soumission est acceptée, vous devrez préciser ces références dans la version finale de votre article.</w:t>
      </w:r>
      <w:r w:rsidRPr="009E79A9">
        <w:rPr>
          <w:i/>
          <w:iCs/>
          <w:sz w:val="22"/>
          <w:szCs w:val="22"/>
          <w:highlight w:val="yellow"/>
        </w:rPr>
        <w:t>]</w:t>
      </w:r>
    </w:p>
    <w:p w14:paraId="636250F7" w14:textId="7D1088A2" w:rsidR="00F93123" w:rsidRPr="00105392" w:rsidRDefault="00F93123" w:rsidP="00DC44D3">
      <w:pPr>
        <w:rPr>
          <w:i/>
          <w:iCs/>
          <w:sz w:val="22"/>
          <w:szCs w:val="22"/>
        </w:rPr>
      </w:pPr>
      <w:r w:rsidRPr="00B76203">
        <w:rPr>
          <w:i/>
          <w:iCs/>
          <w:sz w:val="22"/>
          <w:szCs w:val="22"/>
          <w:highlight w:val="yellow"/>
        </w:rPr>
        <w:t>[</w:t>
      </w:r>
      <w:r w:rsidRPr="00B76203">
        <w:rPr>
          <w:b/>
          <w:bCs/>
          <w:i/>
          <w:iCs/>
          <w:sz w:val="22"/>
          <w:szCs w:val="22"/>
          <w:highlight w:val="yellow"/>
        </w:rPr>
        <w:t>Références inexistantes</w:t>
      </w:r>
      <w:r w:rsidRPr="00B76203">
        <w:rPr>
          <w:i/>
          <w:iCs/>
          <w:sz w:val="22"/>
          <w:szCs w:val="22"/>
          <w:highlight w:val="yellow"/>
        </w:rPr>
        <w:t xml:space="preserve"> : toutes les références doivent être réelles et complètes dès la soumission pour permettre aux personnes évaluatrices de les vérifier. </w:t>
      </w:r>
      <w:r w:rsidRPr="00B76203">
        <w:rPr>
          <w:b/>
          <w:bCs/>
          <w:i/>
          <w:iCs/>
          <w:sz w:val="22"/>
          <w:szCs w:val="22"/>
          <w:highlight w:val="yellow"/>
        </w:rPr>
        <w:t>Toute soumission comportant plus de trois références hallucinées (p. ex. auteur n’ayant jamais publié dans une revue] sera automatiquement refusée</w:t>
      </w:r>
      <w:r w:rsidRPr="00B76203">
        <w:rPr>
          <w:i/>
          <w:iCs/>
          <w:sz w:val="22"/>
          <w:szCs w:val="22"/>
          <w:highlight w:val="yellow"/>
        </w:rPr>
        <w:t>.]</w:t>
      </w:r>
    </w:p>
    <w:p w14:paraId="53A9F541" w14:textId="77777777" w:rsidR="00DC44D3" w:rsidRDefault="00DC44D3" w:rsidP="00085BB3">
      <w:pPr>
        <w:pStyle w:val="1References"/>
        <w:rPr>
          <w:rStyle w:val="2bibliographieauteur"/>
        </w:rPr>
      </w:pPr>
    </w:p>
    <w:p w14:paraId="42BE447A" w14:textId="20B0ACCE" w:rsidR="007322A1" w:rsidRDefault="007322A1" w:rsidP="00CB1884">
      <w:r w:rsidRPr="00085BB3">
        <w:rPr>
          <w:highlight w:val="yellow"/>
        </w:rPr>
        <w:t>[</w:t>
      </w:r>
      <w:r w:rsidRPr="002718A7">
        <w:rPr>
          <w:b/>
          <w:bCs/>
          <w:highlight w:val="yellow"/>
        </w:rPr>
        <w:t>Exemples</w:t>
      </w:r>
      <w:r w:rsidR="00DC4CAE">
        <w:rPr>
          <w:highlight w:val="yellow"/>
        </w:rPr>
        <w:t xml:space="preserve"> – Utiliser le style « 1_References »</w:t>
      </w:r>
      <w:r w:rsidRPr="00085BB3">
        <w:rPr>
          <w:highlight w:val="yellow"/>
        </w:rPr>
        <w:t>]</w:t>
      </w:r>
      <w:r w:rsidR="00164702" w:rsidRPr="00085BB3">
        <w:rPr>
          <w:rStyle w:val="Appelnotedebasdep"/>
          <w:highlight w:val="yellow"/>
        </w:rPr>
        <w:footnoteReference w:id="2"/>
      </w:r>
    </w:p>
    <w:p w14:paraId="1855D51D" w14:textId="77777777" w:rsidR="00D84241" w:rsidRDefault="00D84241" w:rsidP="00CB1884"/>
    <w:p w14:paraId="2FDD7661" w14:textId="34290041" w:rsidR="00D84241" w:rsidRPr="00085BB3" w:rsidRDefault="00D84241" w:rsidP="00085BB3">
      <w:pPr>
        <w:pStyle w:val="1References"/>
      </w:pPr>
      <w:r w:rsidRPr="00085BB3">
        <w:t xml:space="preserve">Bélisle, M., Cabana, M., </w:t>
      </w:r>
      <w:proofErr w:type="spellStart"/>
      <w:r w:rsidRPr="00085BB3">
        <w:t>Beaucher</w:t>
      </w:r>
      <w:proofErr w:type="spellEnd"/>
      <w:r w:rsidRPr="00085BB3">
        <w:t>, C., Lakhal, S. et Leroux, J. L. (2017). Implantation du portfolio numérique pour soutenir le développement des compétences professionnelles : le cas de quatre programmes de formation à l'enseignement. Dans A. Stockless, I. Lepage et P. Plante (</w:t>
      </w:r>
      <w:proofErr w:type="spellStart"/>
      <w:r w:rsidRPr="00085BB3">
        <w:t>dir</w:t>
      </w:r>
      <w:proofErr w:type="spellEnd"/>
      <w:r w:rsidRPr="00085BB3">
        <w:t xml:space="preserve">.), </w:t>
      </w:r>
      <w:r w:rsidRPr="00085BB3">
        <w:rPr>
          <w:i/>
          <w:iCs/>
        </w:rPr>
        <w:t>Actes du colloque CIRTA 2017. Ouvrir les murs de la classe avec le numérique.</w:t>
      </w:r>
      <w:r w:rsidR="00085BB3">
        <w:t xml:space="preserve"> </w:t>
      </w:r>
      <w:hyperlink r:id="rId17" w:history="1">
        <w:r w:rsidR="00085BB3" w:rsidRPr="003B268F">
          <w:rPr>
            <w:rStyle w:val="Lienhypertexte"/>
          </w:rPr>
          <w:t>http://archipel.uqam.ca/11142</w:t>
        </w:r>
      </w:hyperlink>
      <w:r w:rsidR="00085BB3">
        <w:t xml:space="preserve"> </w:t>
      </w:r>
    </w:p>
    <w:p w14:paraId="5E132D98" w14:textId="647B66D1" w:rsidR="00D84241" w:rsidRPr="00085BB3" w:rsidRDefault="00D84241" w:rsidP="00085BB3">
      <w:pPr>
        <w:pStyle w:val="1References"/>
      </w:pPr>
      <w:r w:rsidRPr="0080000A">
        <w:rPr>
          <w:lang w:val="en-CA"/>
        </w:rPr>
        <w:t xml:space="preserve">Galsworthy, M. [Tyt Nation]. (2013, 8 </w:t>
      </w:r>
      <w:proofErr w:type="spellStart"/>
      <w:r w:rsidRPr="0080000A">
        <w:rPr>
          <w:lang w:val="en-CA"/>
        </w:rPr>
        <w:t>juillet</w:t>
      </w:r>
      <w:proofErr w:type="spellEnd"/>
      <w:r w:rsidRPr="0080000A">
        <w:rPr>
          <w:lang w:val="en-CA"/>
        </w:rPr>
        <w:t xml:space="preserve">). </w:t>
      </w:r>
      <w:r w:rsidRPr="0080000A">
        <w:rPr>
          <w:i/>
          <w:iCs/>
          <w:lang w:val="en-CA"/>
        </w:rPr>
        <w:t>Open Access and Open Data</w:t>
      </w:r>
      <w:r w:rsidRPr="0080000A">
        <w:rPr>
          <w:lang w:val="en-CA"/>
        </w:rPr>
        <w:t xml:space="preserve"> - TYT Science [</w:t>
      </w:r>
      <w:proofErr w:type="spellStart"/>
      <w:r w:rsidRPr="0080000A">
        <w:rPr>
          <w:lang w:val="en-CA"/>
        </w:rPr>
        <w:t>vidéo</w:t>
      </w:r>
      <w:proofErr w:type="spellEnd"/>
      <w:r w:rsidRPr="0080000A">
        <w:rPr>
          <w:lang w:val="en-CA"/>
        </w:rPr>
        <w:t xml:space="preserve">]. </w:t>
      </w:r>
      <w:r w:rsidRPr="00085BB3">
        <w:t>YouTube.</w:t>
      </w:r>
      <w:r w:rsidR="00085BB3">
        <w:t xml:space="preserve"> </w:t>
      </w:r>
      <w:hyperlink r:id="rId18" w:history="1">
        <w:r w:rsidR="00085BB3" w:rsidRPr="003B268F">
          <w:rPr>
            <w:rStyle w:val="Lienhypertexte"/>
          </w:rPr>
          <w:t>http://youtube.com/watch?v=ezJQ3lQYDuU</w:t>
        </w:r>
      </w:hyperlink>
      <w:r w:rsidR="00085BB3">
        <w:t xml:space="preserve"> </w:t>
      </w:r>
    </w:p>
    <w:p w14:paraId="20C90F90" w14:textId="18CF0C39" w:rsidR="00D84241" w:rsidRPr="00085BB3" w:rsidRDefault="00D84241" w:rsidP="00085BB3">
      <w:pPr>
        <w:pStyle w:val="1References"/>
      </w:pPr>
      <w:r w:rsidRPr="00085BB3">
        <w:t>Ingénierie pédagogique (</w:t>
      </w:r>
      <w:proofErr w:type="spellStart"/>
      <w:r w:rsidRPr="00085BB3">
        <w:t>n.d</w:t>
      </w:r>
      <w:proofErr w:type="spellEnd"/>
      <w:r w:rsidRPr="00085BB3">
        <w:t>.). Dans Wikipédia.</w:t>
      </w:r>
      <w:r w:rsidR="00085BB3">
        <w:t xml:space="preserve"> </w:t>
      </w:r>
      <w:hyperlink r:id="rId19" w:history="1">
        <w:r w:rsidR="00085BB3" w:rsidRPr="003B268F">
          <w:rPr>
            <w:rStyle w:val="Lienhypertexte"/>
          </w:rPr>
          <w:t>https://fr.wikipedia.org/w/index.php?title=Ing%C3%A9nierie_p%C3%A9dagogique&amp;oldid=173149964</w:t>
        </w:r>
      </w:hyperlink>
      <w:r w:rsidR="00085BB3">
        <w:t xml:space="preserve"> </w:t>
      </w:r>
    </w:p>
    <w:p w14:paraId="5C66DE01" w14:textId="01D811B0" w:rsidR="00D84241" w:rsidRPr="00765202" w:rsidRDefault="00D84241" w:rsidP="00085BB3">
      <w:pPr>
        <w:pStyle w:val="1References"/>
      </w:pPr>
      <w:r w:rsidRPr="00085BB3">
        <w:lastRenderedPageBreak/>
        <w:t xml:space="preserve">Obasi, E. M. et Leong, F. T. L. (2009). </w:t>
      </w:r>
      <w:r w:rsidRPr="0080000A">
        <w:rPr>
          <w:lang w:val="en-CA"/>
        </w:rPr>
        <w:t xml:space="preserve">Psychological distress, acculturation, and mental health-seeking attitudes among people of African descent in the United States: A preliminary investigation. </w:t>
      </w:r>
      <w:r w:rsidRPr="00765202">
        <w:rPr>
          <w:i/>
          <w:iCs/>
        </w:rPr>
        <w:t>Journal of Counseling Psychology</w:t>
      </w:r>
      <w:r w:rsidRPr="00765202">
        <w:t>, 56, 227–238</w:t>
      </w:r>
      <w:r w:rsidR="00085BB3" w:rsidRPr="00765202">
        <w:t xml:space="preserve">. </w:t>
      </w:r>
      <w:hyperlink r:id="rId20" w:history="1">
        <w:r w:rsidR="00085BB3" w:rsidRPr="00765202">
          <w:rPr>
            <w:rStyle w:val="Lienhypertexte"/>
          </w:rPr>
          <w:t>https://doi.org/10.1037/a0014865</w:t>
        </w:r>
      </w:hyperlink>
      <w:r w:rsidR="00085BB3" w:rsidRPr="00765202">
        <w:t xml:space="preserve"> </w:t>
      </w:r>
      <w:r w:rsidRPr="00765202">
        <w:t xml:space="preserve"> </w:t>
      </w:r>
    </w:p>
    <w:p w14:paraId="1443BE86" w14:textId="77777777" w:rsidR="00492599" w:rsidRPr="00FC5407" w:rsidRDefault="00492599" w:rsidP="00492599">
      <w:pPr>
        <w:spacing w:after="100" w:line="276" w:lineRule="auto"/>
        <w:ind w:left="567" w:hanging="567"/>
        <w:rPr>
          <w:rFonts w:ascii="Arial" w:hAnsi="Arial" w:cs="Roboto-Light"/>
          <w:color w:val="000000"/>
          <w:spacing w:val="1"/>
          <w:sz w:val="16"/>
          <w:szCs w:val="16"/>
        </w:rPr>
      </w:pPr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>OpenAI. (202</w:t>
      </w:r>
      <w:r>
        <w:rPr>
          <w:rFonts w:ascii="Arial" w:hAnsi="Arial" w:cs="Roboto-Light"/>
          <w:color w:val="000000"/>
          <w:spacing w:val="1"/>
          <w:sz w:val="16"/>
          <w:szCs w:val="16"/>
        </w:rPr>
        <w:t>5</w:t>
      </w:r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>). </w:t>
      </w:r>
      <w:proofErr w:type="spellStart"/>
      <w:r w:rsidRPr="00FC5407">
        <w:rPr>
          <w:rFonts w:ascii="Arial" w:hAnsi="Arial" w:cs="Roboto-Light"/>
          <w:i/>
          <w:iCs/>
          <w:color w:val="000000"/>
          <w:spacing w:val="1"/>
          <w:sz w:val="16"/>
          <w:szCs w:val="16"/>
        </w:rPr>
        <w:t>ChatGPT</w:t>
      </w:r>
      <w:proofErr w:type="spellEnd"/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 xml:space="preserve"> (version du 30 novembre) [grand modèle multimodal]. </w:t>
      </w:r>
      <w:hyperlink r:id="rId21" w:history="1">
        <w:r w:rsidRPr="006C4708">
          <w:rPr>
            <w:rStyle w:val="Lienhypertexte"/>
            <w:rFonts w:ascii="Arial" w:hAnsi="Arial" w:cs="Roboto-Light"/>
            <w:spacing w:val="1"/>
            <w:sz w:val="16"/>
            <w:szCs w:val="16"/>
          </w:rPr>
          <w:t>https://chat.openai.com/chat</w:t>
        </w:r>
      </w:hyperlink>
      <w:r>
        <w:rPr>
          <w:rFonts w:ascii="Arial" w:hAnsi="Arial" w:cs="Roboto-Light"/>
          <w:color w:val="000000"/>
          <w:spacing w:val="1"/>
          <w:sz w:val="16"/>
          <w:szCs w:val="16"/>
        </w:rPr>
        <w:t xml:space="preserve"> </w:t>
      </w:r>
    </w:p>
    <w:p w14:paraId="715FAC45" w14:textId="27A39DE9" w:rsidR="00D84241" w:rsidRPr="0080000A" w:rsidRDefault="00D84241" w:rsidP="00085BB3">
      <w:pPr>
        <w:pStyle w:val="1References"/>
        <w:rPr>
          <w:lang w:val="en-CA"/>
        </w:rPr>
      </w:pPr>
      <w:r w:rsidRPr="00BD26D7">
        <w:t xml:space="preserve">Raymond, C., Marin, M.-F., Juster, R.-P. et Lupien, S. J. (2019). </w:t>
      </w:r>
      <w:r w:rsidRPr="0080000A">
        <w:rPr>
          <w:lang w:val="en-CA"/>
        </w:rPr>
        <w:t xml:space="preserve">Should we suppress or reappraise our stress? The moderating role of reappraisal on cortisol reactivity and recovery in healthy adults. Anxiety, </w:t>
      </w:r>
      <w:r w:rsidRPr="0080000A">
        <w:rPr>
          <w:i/>
          <w:iCs/>
          <w:lang w:val="en-CA"/>
        </w:rPr>
        <w:t>Stress, &amp; Coping, 32</w:t>
      </w:r>
      <w:r w:rsidRPr="0080000A">
        <w:rPr>
          <w:lang w:val="en-CA"/>
        </w:rPr>
        <w:t>(3), 286</w:t>
      </w:r>
      <w:r w:rsidRPr="0080000A">
        <w:rPr>
          <w:rFonts w:ascii="Cambria Math" w:hAnsi="Cambria Math" w:cs="Cambria Math"/>
          <w:lang w:val="en-CA"/>
        </w:rPr>
        <w:t>‑</w:t>
      </w:r>
      <w:r w:rsidRPr="0080000A">
        <w:rPr>
          <w:lang w:val="en-CA"/>
        </w:rPr>
        <w:t>297.</w:t>
      </w:r>
      <w:r w:rsidR="00085BB3" w:rsidRPr="0080000A">
        <w:rPr>
          <w:lang w:val="en-CA"/>
        </w:rPr>
        <w:t xml:space="preserve"> </w:t>
      </w:r>
      <w:hyperlink r:id="rId22" w:history="1">
        <w:r w:rsidR="00085BB3" w:rsidRPr="0080000A">
          <w:rPr>
            <w:rStyle w:val="Lienhypertexte"/>
            <w:lang w:val="en-CA"/>
          </w:rPr>
          <w:t>https://doi.org/10.1080/10615806.2019.1596676</w:t>
        </w:r>
      </w:hyperlink>
      <w:r w:rsidR="00085BB3" w:rsidRPr="0080000A">
        <w:rPr>
          <w:lang w:val="en-CA"/>
        </w:rPr>
        <w:t xml:space="preserve"> </w:t>
      </w:r>
    </w:p>
    <w:p w14:paraId="7E60C015" w14:textId="77777777" w:rsidR="00D84241" w:rsidRPr="00085BB3" w:rsidRDefault="00D84241" w:rsidP="00085BB3">
      <w:pPr>
        <w:pStyle w:val="1References"/>
      </w:pPr>
      <w:r w:rsidRPr="0080000A">
        <w:rPr>
          <w:lang w:val="en-CA"/>
        </w:rPr>
        <w:t xml:space="preserve">Sacks, O. (1985). </w:t>
      </w:r>
      <w:r w:rsidRPr="0080000A">
        <w:rPr>
          <w:i/>
          <w:iCs/>
          <w:lang w:val="en-CA"/>
        </w:rPr>
        <w:t>The man who mistook his wife for a hat and other clinical tales</w:t>
      </w:r>
      <w:r w:rsidRPr="0080000A">
        <w:rPr>
          <w:lang w:val="en-CA"/>
        </w:rPr>
        <w:t xml:space="preserve">. </w:t>
      </w:r>
      <w:r w:rsidRPr="00085BB3">
        <w:t>Harper et Row.</w:t>
      </w:r>
    </w:p>
    <w:p w14:paraId="60B5F0EB" w14:textId="16404538" w:rsidR="00D84241" w:rsidRPr="00085BB3" w:rsidRDefault="00D84241" w:rsidP="00085BB3">
      <w:pPr>
        <w:pStyle w:val="1References"/>
      </w:pPr>
      <w:r w:rsidRPr="00085BB3">
        <w:t xml:space="preserve">Sauvé, L., Pellerin, G., Tanguay, V et Desjardins, G. (2019, 15 nov.). Une solution en ligne pour aider les élèves au secondaire (en formation générale et professionnelle) : SAMI-PRO. </w:t>
      </w:r>
      <w:r w:rsidRPr="00085BB3">
        <w:rPr>
          <w:i/>
          <w:iCs/>
        </w:rPr>
        <w:t>Médiations &amp; médiatisations, 2</w:t>
      </w:r>
      <w:r w:rsidRPr="00085BB3">
        <w:t>, 176-186.</w:t>
      </w:r>
      <w:r w:rsidR="00085BB3">
        <w:t xml:space="preserve"> </w:t>
      </w:r>
      <w:hyperlink r:id="rId23" w:history="1">
        <w:r w:rsidR="00085BB3" w:rsidRPr="003B268F">
          <w:rPr>
            <w:rStyle w:val="Lienhypertexte"/>
          </w:rPr>
          <w:t>https://revue-mediations.teluq.ca/index.php/Distances/article/view/78</w:t>
        </w:r>
      </w:hyperlink>
      <w:r w:rsidR="00085BB3">
        <w:t xml:space="preserve"> </w:t>
      </w:r>
    </w:p>
    <w:p w14:paraId="3EE85AFC" w14:textId="77777777" w:rsidR="004E7E12" w:rsidRDefault="004E7E12" w:rsidP="00085BB3">
      <w:pPr>
        <w:pStyle w:val="1References"/>
      </w:pPr>
    </w:p>
    <w:p w14:paraId="72F759CC" w14:textId="77777777" w:rsidR="004E7E12" w:rsidRDefault="004E7E12">
      <w:pPr>
        <w:rPr>
          <w:rFonts w:ascii="Arial" w:hAnsi="Arial" w:cs="Roboto-Light"/>
          <w:color w:val="000000"/>
          <w:spacing w:val="1"/>
          <w:sz w:val="16"/>
          <w:szCs w:val="16"/>
        </w:rPr>
      </w:pPr>
      <w:r>
        <w:br w:type="page"/>
      </w:r>
    </w:p>
    <w:p w14:paraId="163CE8AA" w14:textId="77777777" w:rsidR="0041210F" w:rsidRPr="004E7E12" w:rsidRDefault="004E7E12" w:rsidP="00765202">
      <w:pPr>
        <w:pStyle w:val="Titre1"/>
      </w:pPr>
      <w:r w:rsidRPr="004E7E12">
        <w:lastRenderedPageBreak/>
        <w:t>Annexes</w:t>
      </w:r>
    </w:p>
    <w:p w14:paraId="39B6777B" w14:textId="77777777" w:rsidR="004E7E12" w:rsidRDefault="004E7E12" w:rsidP="004E7E12">
      <w:pPr>
        <w:pStyle w:val="TireAnnexe"/>
      </w:pPr>
      <w:r>
        <w:t>Annexe A</w:t>
      </w:r>
    </w:p>
    <w:p w14:paraId="28128C97" w14:textId="77777777" w:rsidR="004E7E12" w:rsidRPr="009F31A1" w:rsidRDefault="00293C31" w:rsidP="00DC2A72">
      <w:pPr>
        <w:jc w:val="center"/>
        <w:rPr>
          <w:rFonts w:ascii="Arial" w:hAnsi="Arial"/>
          <w:b/>
          <w:bCs/>
          <w:sz w:val="19"/>
        </w:rPr>
      </w:pPr>
      <w:r w:rsidRPr="009F31A1">
        <w:rPr>
          <w:rFonts w:ascii="Arial" w:hAnsi="Arial"/>
          <w:b/>
          <w:bCs/>
          <w:sz w:val="19"/>
        </w:rPr>
        <w:t xml:space="preserve">Exemple de titre d’annexe : </w:t>
      </w:r>
      <w:r w:rsidR="00D922D5" w:rsidRPr="009F31A1">
        <w:rPr>
          <w:rFonts w:ascii="Arial" w:hAnsi="Arial"/>
          <w:b/>
          <w:bCs/>
          <w:sz w:val="19"/>
        </w:rPr>
        <w:t>Directives</w:t>
      </w:r>
      <w:r w:rsidRPr="009F31A1">
        <w:rPr>
          <w:rFonts w:ascii="Arial" w:hAnsi="Arial"/>
          <w:b/>
          <w:bCs/>
          <w:sz w:val="19"/>
        </w:rPr>
        <w:t xml:space="preserve"> pour construire les annexes</w:t>
      </w:r>
    </w:p>
    <w:p w14:paraId="6AA84DB3" w14:textId="77777777" w:rsidR="00293C31" w:rsidRPr="00293C31" w:rsidRDefault="00293C31" w:rsidP="00DC2A72">
      <w:pPr>
        <w:jc w:val="center"/>
        <w:rPr>
          <w:rFonts w:ascii="Arial" w:hAnsi="Arial"/>
          <w:i/>
          <w:iCs/>
          <w:sz w:val="19"/>
        </w:rPr>
      </w:pPr>
    </w:p>
    <w:p w14:paraId="55B9CBDB" w14:textId="77777777" w:rsidR="004E7E12" w:rsidRDefault="004E7E12" w:rsidP="004E7E12"/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A72" w:rsidRPr="00EE5D5B" w14:paraId="3D98171C" w14:textId="77777777" w:rsidTr="00EE5D5B">
        <w:tc>
          <w:tcPr>
            <w:tcW w:w="8828" w:type="dxa"/>
          </w:tcPr>
          <w:p w14:paraId="53CE65C0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 xml:space="preserve">Dans le style APA, l'annexe apparaît après la liste des références. </w:t>
            </w:r>
          </w:p>
          <w:p w14:paraId="302264BF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 xml:space="preserve">Si vous avez plus d'une annexe, vous devez nommer la première annexe A, la deuxième annexe B et ainsi de suite dans l'ordre dans lequel vous les mentionnez dans votre article. </w:t>
            </w:r>
          </w:p>
          <w:p w14:paraId="327FBFBD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>Chaque annexe commence sur une nouvelle page.</w:t>
            </w:r>
          </w:p>
          <w:p w14:paraId="69EB9305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>Si vos annexes comprennent des tableaux ou des figures, traitez-les comme dans le texte principal. Si l'annexe comporte :</w:t>
            </w:r>
          </w:p>
          <w:p w14:paraId="0D740D19" w14:textId="77777777" w:rsidR="00DC2A72" w:rsidRPr="00CC47A5" w:rsidRDefault="00D922D5" w:rsidP="00FD70C7">
            <w:pPr>
              <w:pStyle w:val="0-Courant"/>
              <w:numPr>
                <w:ilvl w:val="1"/>
                <w:numId w:val="22"/>
              </w:numPr>
            </w:pPr>
            <w:r w:rsidRPr="00CC47A5">
              <w:t xml:space="preserve">Qu’un </w:t>
            </w:r>
            <w:r w:rsidR="00DC2A72" w:rsidRPr="00CC47A5">
              <w:t>seul tablea</w:t>
            </w:r>
            <w:r w:rsidRPr="00CC47A5">
              <w:t xml:space="preserve">u ou une seule figure sans texte : </w:t>
            </w:r>
            <w:r w:rsidR="00DC2A72" w:rsidRPr="00CC47A5">
              <w:t xml:space="preserve">le titre sous l'étiquette de l'annexe servira de titre de tableau ou de figure. </w:t>
            </w:r>
          </w:p>
          <w:p w14:paraId="3827293C" w14:textId="77777777" w:rsidR="00DC2A72" w:rsidRPr="00CC47A5" w:rsidRDefault="00DC2A72" w:rsidP="00FD70C7">
            <w:pPr>
              <w:pStyle w:val="0-Courant"/>
              <w:numPr>
                <w:ilvl w:val="1"/>
                <w:numId w:val="22"/>
              </w:numPr>
            </w:pPr>
            <w:r w:rsidRPr="00CC47A5">
              <w:t xml:space="preserve">Plus d’un tableau ou d’une </w:t>
            </w:r>
            <w:r w:rsidR="00D922D5" w:rsidRPr="00CC47A5">
              <w:t xml:space="preserve">figure : </w:t>
            </w:r>
            <w:r w:rsidRPr="00CC47A5">
              <w:t xml:space="preserve">identifier chaque tableau ou figure avec sa lettre d'annexe et un numéro (p. ex. tableau B3, où le tableau B3 serait le troisième tableau de l'annexe B). </w:t>
            </w:r>
          </w:p>
          <w:p w14:paraId="5165C2A1" w14:textId="77777777" w:rsidR="00DC2A72" w:rsidRPr="00EE5D5B" w:rsidRDefault="00DC2A72" w:rsidP="004E7E12">
            <w:pPr>
              <w:rPr>
                <w:lang w:val="fr-FR"/>
              </w:rPr>
            </w:pPr>
          </w:p>
          <w:p w14:paraId="47E8808A" w14:textId="77777777" w:rsidR="00293C31" w:rsidRPr="00EE5D5B" w:rsidRDefault="00293C31" w:rsidP="004E7E12">
            <w:pPr>
              <w:rPr>
                <w:lang w:val="fr-FR"/>
              </w:rPr>
            </w:pPr>
          </w:p>
        </w:tc>
      </w:tr>
    </w:tbl>
    <w:p w14:paraId="0EBB5302" w14:textId="77777777" w:rsidR="004E7E12" w:rsidRPr="00D265B3" w:rsidRDefault="004E7E12" w:rsidP="004E7E12">
      <w:pPr>
        <w:pStyle w:val="TireAnnexe"/>
      </w:pPr>
      <w:r w:rsidRPr="00D265B3">
        <w:t>Annexe B</w:t>
      </w:r>
    </w:p>
    <w:p w14:paraId="436C324B" w14:textId="77777777" w:rsidR="00CF2AB1" w:rsidRDefault="00CF2AB1" w:rsidP="00CF2AB1">
      <w:pPr>
        <w:jc w:val="center"/>
        <w:rPr>
          <w:rFonts w:ascii="Arial" w:hAnsi="Arial"/>
          <w:b/>
          <w:bCs/>
          <w:sz w:val="19"/>
        </w:rPr>
      </w:pPr>
      <w:r w:rsidRPr="00E5235B">
        <w:rPr>
          <w:rFonts w:ascii="Arial" w:hAnsi="Arial"/>
          <w:b/>
          <w:bCs/>
          <w:sz w:val="19"/>
        </w:rPr>
        <w:t>Exemple de titre d’annexe si plusieurs tableaux</w:t>
      </w:r>
      <w:r w:rsidR="0079045F" w:rsidRPr="00E5235B">
        <w:rPr>
          <w:rFonts w:ascii="Arial" w:hAnsi="Arial"/>
          <w:b/>
          <w:bCs/>
          <w:sz w:val="19"/>
        </w:rPr>
        <w:t xml:space="preserve"> en annexe B</w:t>
      </w:r>
    </w:p>
    <w:p w14:paraId="4E678FA8" w14:textId="77777777" w:rsidR="00E5235B" w:rsidRPr="00E5235B" w:rsidRDefault="00E5235B" w:rsidP="00CF2AB1">
      <w:pPr>
        <w:jc w:val="center"/>
        <w:rPr>
          <w:rFonts w:ascii="Arial" w:hAnsi="Arial"/>
          <w:b/>
          <w:bCs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634"/>
        <w:gridCol w:w="1635"/>
        <w:gridCol w:w="1635"/>
        <w:gridCol w:w="1635"/>
      </w:tblGrid>
      <w:tr w:rsidR="00CF2AB1" w:rsidRPr="00EE5D5B" w14:paraId="4DE4FDA0" w14:textId="77777777" w:rsidTr="009C6DB6">
        <w:tc>
          <w:tcPr>
            <w:tcW w:w="8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346D" w14:textId="77777777" w:rsidR="00CF2AB1" w:rsidRPr="00D265B3" w:rsidRDefault="00CF2AB1" w:rsidP="00A93608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19"/>
                <w:lang w:val="fr-FR"/>
              </w:rPr>
            </w:pPr>
            <w:r w:rsidRPr="00D265B3">
              <w:rPr>
                <w:rFonts w:ascii="Arial" w:hAnsi="Arial" w:cs="Arial"/>
                <w:b/>
                <w:sz w:val="20"/>
                <w:szCs w:val="19"/>
                <w:lang w:val="fr-FR"/>
              </w:rPr>
              <w:t>Tableau B3</w:t>
            </w:r>
          </w:p>
          <w:p w14:paraId="2331F086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6A8C">
              <w:rPr>
                <w:rFonts w:ascii="Arial" w:hAnsi="Arial" w:cs="Arial"/>
                <w:i/>
                <w:sz w:val="20"/>
                <w:szCs w:val="19"/>
                <w:lang w:val="fr-FR"/>
              </w:rPr>
              <w:t xml:space="preserve">Cotes moyennes et écarts types des </w:t>
            </w:r>
            <w:r>
              <w:rPr>
                <w:rFonts w:ascii="Arial" w:hAnsi="Arial" w:cs="Arial"/>
                <w:i/>
                <w:sz w:val="20"/>
                <w:szCs w:val="19"/>
                <w:lang w:val="fr-FR"/>
              </w:rPr>
              <w:t>quatre</w:t>
            </w:r>
            <w:r w:rsidRPr="00116A8C">
              <w:rPr>
                <w:rFonts w:ascii="Arial" w:hAnsi="Arial" w:cs="Arial"/>
                <w:i/>
                <w:sz w:val="20"/>
                <w:szCs w:val="19"/>
                <w:lang w:val="fr-FR"/>
              </w:rPr>
              <w:t xml:space="preserve"> groupes </w:t>
            </w:r>
            <w:r>
              <w:rPr>
                <w:rFonts w:ascii="Arial" w:hAnsi="Arial" w:cs="Arial"/>
                <w:i/>
                <w:sz w:val="20"/>
                <w:szCs w:val="19"/>
                <w:lang w:val="fr-FR"/>
              </w:rPr>
              <w:t>(esquisse)</w:t>
            </w:r>
          </w:p>
        </w:tc>
      </w:tr>
      <w:tr w:rsidR="00CF2AB1" w:rsidRPr="00EE5D5B" w14:paraId="36828F6E" w14:textId="77777777" w:rsidTr="009C6DB6"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64E2BEC3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Catégorie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69BD1E4C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7403330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4F8694B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8EC2635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20571D" w:rsidRPr="00EE5D5B" w14:paraId="3EFAA7AA" w14:textId="77777777" w:rsidTr="009C6DB6"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14:paraId="49C53013" w14:textId="77777777" w:rsidR="0020571D" w:rsidRPr="0011105E" w:rsidRDefault="0020571D" w:rsidP="0020571D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1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</w:tcPr>
          <w:p w14:paraId="2CD21CD3" w14:textId="2F7B1A45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13A88EEA" w14:textId="20ABA4A2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447F6CB1" w14:textId="73D78CFA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56,3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6779994A" w14:textId="2F484084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10,4</w:t>
            </w:r>
          </w:p>
        </w:tc>
      </w:tr>
      <w:tr w:rsidR="00CF2AB1" w:rsidRPr="00EE5D5B" w14:paraId="0FC5844A" w14:textId="77777777" w:rsidTr="00A93608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0FF014C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1E18099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32,45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30F4C12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35,89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CE603E2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33,78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F3001E6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21,67</w:t>
            </w:r>
          </w:p>
        </w:tc>
      </w:tr>
      <w:tr w:rsidR="00CF2AB1" w:rsidRPr="00EE5D5B" w14:paraId="36BE494E" w14:textId="77777777" w:rsidTr="00A93608"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B30C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194A0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F799E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984C7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7B316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  <w:tr w:rsidR="00CF2AB1" w:rsidRPr="00EE5D5B" w14:paraId="4248B3BD" w14:textId="77777777" w:rsidTr="00A93608"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F07E8" w14:textId="77777777" w:rsidR="00CF2AB1" w:rsidRPr="0011105E" w:rsidRDefault="00CF2AB1" w:rsidP="009C6DB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F2F91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090D0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04BD0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932A5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610B433" w14:textId="25896ECA" w:rsidR="00A93608" w:rsidRDefault="00A93608" w:rsidP="00A93608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/>
          <w:sz w:val="19"/>
          <w:szCs w:val="19"/>
          <w:lang w:val="fr-FR"/>
        </w:rPr>
        <w:t>Note</w:t>
      </w:r>
      <w:r w:rsidRPr="0011105E">
        <w:rPr>
          <w:rFonts w:ascii="Arial" w:hAnsi="Arial" w:cs="Arial"/>
          <w:sz w:val="19"/>
          <w:szCs w:val="19"/>
          <w:lang w:val="fr-FR"/>
        </w:rPr>
        <w:t xml:space="preserve"> : </w:t>
      </w:r>
      <w:r>
        <w:rPr>
          <w:rFonts w:ascii="Arial" w:hAnsi="Arial" w:cs="Arial"/>
          <w:sz w:val="19"/>
          <w:szCs w:val="19"/>
          <w:lang w:val="fr-FR"/>
        </w:rPr>
        <w:t xml:space="preserve">Source : </w:t>
      </w:r>
      <w:proofErr w:type="spellStart"/>
      <w:r>
        <w:rPr>
          <w:rFonts w:ascii="Arial" w:hAnsi="Arial" w:cs="Arial"/>
          <w:bCs/>
          <w:iCs/>
          <w:sz w:val="19"/>
          <w:szCs w:val="19"/>
        </w:rPr>
        <w:t>NomAuteur</w:t>
      </w:r>
      <w:proofErr w:type="spellEnd"/>
      <w:r>
        <w:rPr>
          <w:rFonts w:ascii="Arial" w:hAnsi="Arial" w:cs="Arial"/>
          <w:bCs/>
          <w:iCs/>
          <w:sz w:val="19"/>
          <w:szCs w:val="19"/>
        </w:rPr>
        <w:t xml:space="preserve"> (2019). Reproduit avec la permission des ayants droit.</w:t>
      </w:r>
    </w:p>
    <w:p w14:paraId="74C1EB96" w14:textId="77777777" w:rsidR="004E7E12" w:rsidRPr="004E7E12" w:rsidRDefault="004E7E12" w:rsidP="004E7E12"/>
    <w:sectPr w:rsidR="004E7E12" w:rsidRPr="004E7E12" w:rsidSect="00E876A2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338" w:right="1701" w:bottom="1701" w:left="1701" w:header="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9C1A" w14:textId="77777777" w:rsidR="00D02E51" w:rsidRDefault="00D02E51" w:rsidP="00990112">
      <w:r>
        <w:separator/>
      </w:r>
    </w:p>
    <w:p w14:paraId="4359789F" w14:textId="77777777" w:rsidR="00D02E51" w:rsidRDefault="00D02E51"/>
  </w:endnote>
  <w:endnote w:type="continuationSeparator" w:id="0">
    <w:p w14:paraId="60AE2E99" w14:textId="77777777" w:rsidR="00D02E51" w:rsidRDefault="00D02E51" w:rsidP="00990112">
      <w:r>
        <w:continuationSeparator/>
      </w:r>
    </w:p>
    <w:p w14:paraId="153E8A03" w14:textId="77777777" w:rsidR="00D02E51" w:rsidRDefault="00D02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Robo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Condense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96A" w14:textId="77777777" w:rsidR="00743282" w:rsidRPr="008E1AF4" w:rsidRDefault="00743282" w:rsidP="00A80C45">
    <w:pPr>
      <w:pStyle w:val="styleentetepresonnalis"/>
      <w:rPr>
        <w:sz w:val="20"/>
        <w:szCs w:val="20"/>
        <w:lang w:val="es-ES"/>
      </w:rPr>
    </w:pPr>
  </w:p>
  <w:p w14:paraId="581E5696" w14:textId="3838C673" w:rsidR="008E1AF4" w:rsidRPr="002D3984" w:rsidRDefault="008E1AF4" w:rsidP="005B5524">
    <w:pPr>
      <w:widowControl w:val="0"/>
      <w:tabs>
        <w:tab w:val="left" w:pos="1410"/>
      </w:tabs>
      <w:autoSpaceDE w:val="0"/>
      <w:autoSpaceDN w:val="0"/>
      <w:adjustRightInd w:val="0"/>
      <w:spacing w:line="288" w:lineRule="auto"/>
      <w:jc w:val="center"/>
      <w:textAlignment w:val="center"/>
      <w:rPr>
        <w:rFonts w:ascii="RobotoCondensed-Bold" w:hAnsi="RobotoCondensed-Bold" w:cs="RobotoCondensed-Bold"/>
        <w:color w:val="000000"/>
        <w:sz w:val="16"/>
        <w:szCs w:val="16"/>
      </w:rPr>
    </w:pPr>
    <w:r w:rsidRPr="002D3984">
      <w:rPr>
        <w:rFonts w:ascii="RobotoCondensed-Bold" w:hAnsi="RobotoCondensed-Bold" w:cs="RobotoCondensed-Bold"/>
        <w:b/>
        <w:bCs/>
        <w:noProof/>
        <w:color w:val="000000"/>
        <w:sz w:val="16"/>
        <w:szCs w:val="16"/>
        <w:lang w:eastAsia="fr-CA"/>
      </w:rPr>
      <w:drawing>
        <wp:inline distT="0" distB="0" distL="0" distR="0" wp14:anchorId="03918CF7" wp14:editId="01D98FFD">
          <wp:extent cx="813818" cy="152400"/>
          <wp:effectExtent l="0" t="0" r="5715" b="0"/>
          <wp:docPr id="3" name="Imag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3818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702">
      <w:rPr>
        <w:rFonts w:ascii="RobotoCondensed-Bold" w:hAnsi="RobotoCondensed-Bold" w:cs="RobotoCondensed-Bold"/>
        <w:color w:val="000000"/>
        <w:sz w:val="16"/>
        <w:szCs w:val="16"/>
      </w:rPr>
      <w:t xml:space="preserve"> </w:t>
    </w:r>
    <w:r w:rsidRPr="002D3984">
      <w:rPr>
        <w:rFonts w:ascii="RobotoCondensed-Bold" w:hAnsi="RobotoCondensed-Bold" w:cs="RobotoCondensed-Bold"/>
        <w:color w:val="000000"/>
        <w:sz w:val="16"/>
        <w:szCs w:val="16"/>
      </w:rPr>
      <w:t xml:space="preserve">© Auteurs. Cette œuvre est distribuée sous licence </w:t>
    </w:r>
    <w:hyperlink r:id="rId3" w:history="1">
      <w:r w:rsidRPr="002D3984">
        <w:rPr>
          <w:rFonts w:ascii="RobotoCondensed-Bold" w:hAnsi="RobotoCondensed-Bold" w:cs="RobotoCondensed-Bold"/>
          <w:color w:val="000000"/>
          <w:sz w:val="16"/>
          <w:szCs w:val="16"/>
          <w:u w:val="single"/>
        </w:rPr>
        <w:t>Creative Commons 4.0 International</w:t>
      </w:r>
    </w:hyperlink>
  </w:p>
  <w:p w14:paraId="1EEC94BB" w14:textId="7DE0BD72" w:rsidR="008E1AF4" w:rsidRPr="00116A8C" w:rsidRDefault="008E1AF4" w:rsidP="005B5524">
    <w:pPr>
      <w:pStyle w:val="styleentetepresonnalis"/>
      <w:rPr>
        <w:lang w:val="es-ES"/>
      </w:rPr>
    </w:pPr>
    <w:r w:rsidRPr="002D3984">
      <w:rPr>
        <w:lang w:val="es-ES"/>
      </w:rPr>
      <w:t>revue-mediations.teluq.ca | N</w:t>
    </w:r>
    <w:r w:rsidRPr="002D3984">
      <w:rPr>
        <w:vertAlign w:val="superscript"/>
        <w:lang w:val="es-ES"/>
      </w:rPr>
      <w:t>o</w:t>
    </w:r>
    <w:r w:rsidRPr="002D3984">
      <w:rPr>
        <w:lang w:val="es-ES"/>
      </w:rPr>
      <w:t xml:space="preserve"> </w:t>
    </w:r>
    <w:r w:rsidR="00733D09">
      <w:rPr>
        <w:lang w:val="es-ES"/>
      </w:rPr>
      <w:t>2</w:t>
    </w:r>
    <w:r w:rsidR="00D97791">
      <w:rPr>
        <w:lang w:val="es-ES"/>
      </w:rPr>
      <w:t>8</w:t>
    </w:r>
    <w:r w:rsidRPr="002D3984">
      <w:rPr>
        <w:lang w:val="es-ES"/>
      </w:rPr>
      <w:t>, 202</w:t>
    </w:r>
    <w:r w:rsidR="00D97791">
      <w:rPr>
        <w:lang w:val="es-ES"/>
      </w:rPr>
      <w:t>7</w:t>
    </w:r>
  </w:p>
  <w:p w14:paraId="75129469" w14:textId="77777777" w:rsidR="00743282" w:rsidRPr="00116A8C" w:rsidRDefault="00743282" w:rsidP="00A80C45">
    <w:pPr>
      <w:pStyle w:val="styleentetepresonnalis"/>
      <w:rPr>
        <w:lang w:val="es-ES"/>
      </w:rPr>
    </w:pPr>
  </w:p>
  <w:p w14:paraId="64D46F1D" w14:textId="77777777" w:rsidR="00743282" w:rsidRPr="003620B3" w:rsidRDefault="00743282" w:rsidP="00A80C45">
    <w:pPr>
      <w:pStyle w:val="Stylepaginationpersonnalise"/>
    </w:pPr>
    <w:r w:rsidRPr="003620B3">
      <w:rPr>
        <w:rStyle w:val="Numrodepage"/>
      </w:rPr>
      <w:fldChar w:fldCharType="begin"/>
    </w:r>
    <w:r w:rsidRPr="003620B3">
      <w:rPr>
        <w:rStyle w:val="Numrodepage"/>
      </w:rPr>
      <w:instrText xml:space="preserve"> PAGE </w:instrText>
    </w:r>
    <w:r w:rsidRPr="003620B3">
      <w:rPr>
        <w:rStyle w:val="Numrodepage"/>
      </w:rPr>
      <w:fldChar w:fldCharType="separate"/>
    </w:r>
    <w:r w:rsidR="002C3DB3">
      <w:rPr>
        <w:rStyle w:val="Numrodepage"/>
        <w:noProof/>
      </w:rPr>
      <w:t>1</w:t>
    </w:r>
    <w:r w:rsidRPr="003620B3">
      <w:rPr>
        <w:rStyle w:val="Numrodepage"/>
      </w:rPr>
      <w:fldChar w:fldCharType="end"/>
    </w:r>
  </w:p>
  <w:p w14:paraId="44B785D3" w14:textId="77777777" w:rsidR="00743282" w:rsidRPr="000E0253" w:rsidRDefault="00743282" w:rsidP="00A80C45">
    <w:pPr>
      <w:pStyle w:val="styleentetepresonnalis"/>
      <w:rPr>
        <w:rFonts w:cs="RobotoCondensed-Bold"/>
        <w:b/>
        <w:bCs/>
      </w:rPr>
    </w:pPr>
    <w:r>
      <w:br/>
    </w:r>
  </w:p>
  <w:p w14:paraId="4F95C4C5" w14:textId="77777777" w:rsidR="00743282" w:rsidRPr="00A80C45" w:rsidRDefault="00743282" w:rsidP="0031490C">
    <w:pPr>
      <w:pStyle w:val="Paragraphestandard"/>
      <w:tabs>
        <w:tab w:val="right" w:pos="7680"/>
      </w:tabs>
      <w:rPr>
        <w:rFonts w:ascii="RobotoCondensed-Bold" w:hAnsi="RobotoCondensed-Bold" w:cs="RobotoCondensed-Bold"/>
        <w:b/>
        <w:bCs/>
        <w:sz w:val="16"/>
        <w:szCs w:val="16"/>
        <w:lang w:val="en-CA"/>
      </w:rPr>
    </w:pPr>
  </w:p>
  <w:p w14:paraId="3FAAA098" w14:textId="77777777" w:rsidR="002237B6" w:rsidRDefault="002237B6"/>
  <w:p w14:paraId="30E17238" w14:textId="77777777" w:rsidR="00997D5B" w:rsidRDefault="00997D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8F8D" w14:textId="75E13E8E" w:rsidR="007F08C1" w:rsidRPr="007F08C1" w:rsidRDefault="007F08C1" w:rsidP="00735B15">
    <w:pPr>
      <w:pStyle w:val="Paragraphestandard"/>
      <w:tabs>
        <w:tab w:val="left" w:pos="1410"/>
      </w:tabs>
      <w:jc w:val="center"/>
      <w:rPr>
        <w:rFonts w:ascii="RobotoCondensed-Bold" w:hAnsi="RobotoCondensed-Bold" w:cs="RobotoCondensed-Bold"/>
        <w:sz w:val="16"/>
        <w:szCs w:val="16"/>
        <w:lang w:val="fr-CA"/>
      </w:rPr>
    </w:pPr>
    <w:r>
      <w:rPr>
        <w:rFonts w:ascii="RobotoCondensed-Bold" w:hAnsi="RobotoCondensed-Bold" w:cs="RobotoCondensed-Bold"/>
        <w:b/>
        <w:bCs/>
        <w:noProof/>
        <w:sz w:val="16"/>
        <w:szCs w:val="16"/>
        <w:lang w:val="fr-CA"/>
      </w:rPr>
      <w:drawing>
        <wp:inline distT="0" distB="0" distL="0" distR="0" wp14:anchorId="1D4C21EC" wp14:editId="0CBE1B67">
          <wp:extent cx="813818" cy="152400"/>
          <wp:effectExtent l="0" t="0" r="5715" b="0"/>
          <wp:docPr id="29" name="Image 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3818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D09">
      <w:rPr>
        <w:rFonts w:ascii="RobotoCondensed-Bold" w:hAnsi="RobotoCondensed-Bold" w:cs="RobotoCondensed-Bold"/>
        <w:sz w:val="16"/>
        <w:szCs w:val="16"/>
        <w:lang w:val="fr-CA"/>
      </w:rPr>
      <w:t> </w:t>
    </w:r>
    <w:r w:rsidRPr="007F08C1">
      <w:rPr>
        <w:rFonts w:ascii="RobotoCondensed-Bold" w:hAnsi="RobotoCondensed-Bold" w:cs="RobotoCondensed-Bold"/>
        <w:sz w:val="16"/>
        <w:szCs w:val="16"/>
        <w:lang w:val="fr-CA"/>
      </w:rPr>
      <w:t>© Auteurs. Cett</w:t>
    </w:r>
    <w:r>
      <w:rPr>
        <w:rFonts w:ascii="RobotoCondensed-Bold" w:hAnsi="RobotoCondensed-Bold" w:cs="RobotoCondensed-Bold"/>
        <w:sz w:val="16"/>
        <w:szCs w:val="16"/>
        <w:lang w:val="fr-CA"/>
      </w:rPr>
      <w:t>e œuvre est di</w:t>
    </w:r>
    <w:r w:rsidR="00AD5A7A">
      <w:rPr>
        <w:rFonts w:ascii="RobotoCondensed-Bold" w:hAnsi="RobotoCondensed-Bold" w:cs="RobotoCondensed-Bold"/>
        <w:sz w:val="16"/>
        <w:szCs w:val="16"/>
        <w:lang w:val="fr-CA"/>
      </w:rPr>
      <w:t>s</w:t>
    </w:r>
    <w:r>
      <w:rPr>
        <w:rFonts w:ascii="RobotoCondensed-Bold" w:hAnsi="RobotoCondensed-Bold" w:cs="RobotoCondensed-Bold"/>
        <w:sz w:val="16"/>
        <w:szCs w:val="16"/>
        <w:lang w:val="fr-CA"/>
      </w:rPr>
      <w:t xml:space="preserve">tribuée sous licence </w:t>
    </w:r>
    <w:hyperlink r:id="rId3" w:history="1">
      <w:r w:rsidRPr="0093563A">
        <w:rPr>
          <w:rStyle w:val="Lienhypertexte"/>
          <w:rFonts w:ascii="RobotoCondensed-Bold" w:hAnsi="RobotoCondensed-Bold" w:cs="RobotoCondensed-Bold"/>
          <w:sz w:val="16"/>
          <w:szCs w:val="16"/>
          <w:lang w:val="fr-CA"/>
        </w:rPr>
        <w:t>Creative Commons 4.0 International</w:t>
      </w:r>
    </w:hyperlink>
  </w:p>
  <w:p w14:paraId="7184CBE4" w14:textId="088E36CC" w:rsidR="007F08C1" w:rsidRPr="00116A8C" w:rsidRDefault="007F08C1" w:rsidP="00735B15">
    <w:pPr>
      <w:pStyle w:val="styleentetepresonnalis"/>
      <w:rPr>
        <w:lang w:val="es-ES"/>
      </w:rPr>
    </w:pPr>
    <w:r w:rsidRPr="00116A8C">
      <w:rPr>
        <w:lang w:val="es-ES"/>
      </w:rPr>
      <w:t xml:space="preserve">revue-mediations.teluq.ca </w:t>
    </w:r>
    <w:r w:rsidRPr="007E2D15">
      <w:rPr>
        <w:lang w:val="es-ES"/>
      </w:rPr>
      <w:t>| N</w:t>
    </w:r>
    <w:r w:rsidRPr="00801161">
      <w:rPr>
        <w:vertAlign w:val="superscript"/>
        <w:lang w:val="es-ES"/>
      </w:rPr>
      <w:t>o</w:t>
    </w:r>
    <w:r w:rsidRPr="00116A8C">
      <w:rPr>
        <w:lang w:val="es-ES"/>
      </w:rPr>
      <w:t xml:space="preserve"> </w:t>
    </w:r>
    <w:r w:rsidR="00F65BAF">
      <w:rPr>
        <w:lang w:val="es-ES"/>
      </w:rPr>
      <w:t>2</w:t>
    </w:r>
    <w:r w:rsidR="002A39B8">
      <w:rPr>
        <w:lang w:val="es-ES"/>
      </w:rPr>
      <w:t>3</w:t>
    </w:r>
    <w:r w:rsidR="00801161">
      <w:rPr>
        <w:lang w:val="es-ES"/>
      </w:rPr>
      <w:t>,</w:t>
    </w:r>
    <w:r>
      <w:rPr>
        <w:lang w:val="es-ES"/>
      </w:rPr>
      <w:t xml:space="preserve"> 202</w:t>
    </w:r>
    <w:r w:rsidR="00F65BAF">
      <w:rPr>
        <w:lang w:val="es-ES"/>
      </w:rPr>
      <w:t>5</w:t>
    </w:r>
    <w:r>
      <w:rPr>
        <w:lang w:val="es-ES"/>
      </w:rPr>
      <w:br/>
    </w:r>
  </w:p>
  <w:p w14:paraId="0E8EE876" w14:textId="77777777" w:rsidR="007F08C1" w:rsidRPr="007E2D15" w:rsidRDefault="007F08C1" w:rsidP="007F08C1">
    <w:pPr>
      <w:pStyle w:val="Paragraphestandard"/>
      <w:tabs>
        <w:tab w:val="left" w:pos="1410"/>
      </w:tabs>
      <w:jc w:val="center"/>
      <w:rPr>
        <w:rFonts w:ascii="RobotoCondensed-Bold" w:hAnsi="RobotoCondensed-Bold" w:cs="RobotoCondensed-Bold"/>
        <w:sz w:val="16"/>
        <w:szCs w:val="16"/>
        <w:lang w:val="es-ES"/>
      </w:rPr>
    </w:pPr>
    <w:r>
      <w:rPr>
        <w:rFonts w:ascii="RobotoCondensed-Bold" w:hAnsi="RobotoCondensed-Bold" w:cs="RobotoCondensed-Bold"/>
        <w:sz w:val="16"/>
        <w:szCs w:val="16"/>
        <w:lang w:val="es-ES"/>
      </w:rPr>
      <w:t>1</w:t>
    </w:r>
  </w:p>
  <w:p w14:paraId="1B78A972" w14:textId="77777777" w:rsidR="00743282" w:rsidRPr="00331EB7" w:rsidRDefault="00743282" w:rsidP="009E6F87">
    <w:pPr>
      <w:pStyle w:val="Paragraphestandard"/>
      <w:tabs>
        <w:tab w:val="left" w:pos="1410"/>
      </w:tabs>
      <w:rPr>
        <w:rFonts w:ascii="RobotoCondensed-Bold" w:hAnsi="RobotoCondensed-Bold" w:cs="RobotoCondensed-Bold"/>
        <w:b/>
        <w:bCs/>
        <w:sz w:val="16"/>
        <w:szCs w:val="16"/>
        <w:lang w:val="fr-CA"/>
      </w:rPr>
    </w:pPr>
    <w:r>
      <w:rPr>
        <w:rFonts w:ascii="RobotoCondensed-Bold" w:hAnsi="RobotoCondensed-Bold" w:cs="RobotoCondensed-Bold"/>
        <w:b/>
        <w:bCs/>
        <w:sz w:val="16"/>
        <w:szCs w:val="16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D83D" w14:textId="77777777" w:rsidR="00D02E51" w:rsidRDefault="00D02E51" w:rsidP="00990112">
      <w:r>
        <w:separator/>
      </w:r>
    </w:p>
    <w:p w14:paraId="0F146B83" w14:textId="77777777" w:rsidR="00D02E51" w:rsidRDefault="00D02E51"/>
  </w:footnote>
  <w:footnote w:type="continuationSeparator" w:id="0">
    <w:p w14:paraId="03814A2F" w14:textId="77777777" w:rsidR="00D02E51" w:rsidRDefault="00D02E51" w:rsidP="00990112">
      <w:r>
        <w:continuationSeparator/>
      </w:r>
    </w:p>
    <w:p w14:paraId="1207AD37" w14:textId="77777777" w:rsidR="00D02E51" w:rsidRDefault="00D02E51"/>
  </w:footnote>
  <w:footnote w:id="1">
    <w:p w14:paraId="361D6356" w14:textId="77777777" w:rsidR="0065730C" w:rsidRPr="00655B60" w:rsidRDefault="0065730C" w:rsidP="0065730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55B60">
        <w:rPr>
          <w:rStyle w:val="NotesdebasdepagemmCar"/>
        </w:rPr>
        <w:t>Voir</w:t>
      </w:r>
      <w:r>
        <w:t xml:space="preserve"> </w:t>
      </w:r>
      <w:hyperlink r:id="rId1" w:history="1">
        <w:r w:rsidRPr="00655B60">
          <w:rPr>
            <w:rStyle w:val="Lienhypertexte"/>
          </w:rPr>
          <w:t>https://blog.apastyle.org/apastyle/translations/</w:t>
        </w:r>
      </w:hyperlink>
    </w:p>
  </w:footnote>
  <w:footnote w:id="2">
    <w:p w14:paraId="5A3050A2" w14:textId="3183B4C1" w:rsidR="00164702" w:rsidRPr="00164702" w:rsidRDefault="0016470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4241">
        <w:t xml:space="preserve">Voir </w:t>
      </w:r>
      <w:hyperlink r:id="rId2" w:history="1">
        <w:r w:rsidRPr="00D84241">
          <w:rPr>
            <w:rStyle w:val="Lienhypertexte"/>
          </w:rPr>
          <w:t>https://apastyle.apa.org/style-grammar-guidelines/references/examples</w:t>
        </w:r>
      </w:hyperlink>
      <w:r>
        <w:t xml:space="preserve"> pour d’autres exemples.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DA21" w14:textId="77777777" w:rsidR="00743282" w:rsidRDefault="00743282" w:rsidP="001E608C">
    <w:pPr>
      <w:pStyle w:val="Paragraphestandard"/>
      <w:tabs>
        <w:tab w:val="right" w:pos="7680"/>
      </w:tabs>
      <w:jc w:val="center"/>
      <w:rPr>
        <w:rFonts w:ascii="Arial Narrow" w:hAnsi="Arial Narrow" w:cs="RobotoCondensed-Light"/>
        <w:sz w:val="16"/>
        <w:szCs w:val="16"/>
        <w:lang w:val="fr-CA"/>
      </w:rPr>
    </w:pPr>
  </w:p>
  <w:p w14:paraId="68E3FF2D" w14:textId="77777777" w:rsidR="00743282" w:rsidRDefault="00743282" w:rsidP="001E608C">
    <w:pPr>
      <w:pStyle w:val="Paragraphestandard"/>
      <w:tabs>
        <w:tab w:val="right" w:pos="7680"/>
      </w:tabs>
      <w:jc w:val="center"/>
      <w:rPr>
        <w:rFonts w:ascii="Arial Narrow" w:hAnsi="Arial Narrow" w:cs="RobotoCondensed-Light"/>
        <w:sz w:val="16"/>
        <w:szCs w:val="16"/>
        <w:lang w:val="fr-CA"/>
      </w:rPr>
    </w:pPr>
  </w:p>
  <w:p w14:paraId="0DC13D5D" w14:textId="77777777" w:rsidR="00743282" w:rsidRPr="003620B3" w:rsidRDefault="00743282" w:rsidP="003620B3">
    <w:pPr>
      <w:pStyle w:val="Stylepaginationpersonnalise"/>
    </w:pPr>
  </w:p>
  <w:p w14:paraId="495BCE5C" w14:textId="77777777" w:rsidR="002237B6" w:rsidRDefault="00223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DE4A" w14:textId="77777777" w:rsidR="00743282" w:rsidRDefault="006F383A" w:rsidP="008C0006">
    <w:pPr>
      <w:pStyle w:val="En-tte"/>
      <w:tabs>
        <w:tab w:val="clear" w:pos="4536"/>
        <w:tab w:val="clear" w:pos="9072"/>
        <w:tab w:val="center" w:pos="5103"/>
        <w:tab w:val="right" w:pos="8789"/>
      </w:tabs>
      <w:ind w:left="-1418"/>
    </w:pPr>
    <w:r w:rsidRPr="00776435">
      <w:rPr>
        <w:noProof/>
        <w:lang w:eastAsia="fr-CA"/>
      </w:rPr>
      <w:drawing>
        <wp:inline distT="0" distB="0" distL="0" distR="0" wp14:anchorId="12758F7D" wp14:editId="430E7931">
          <wp:extent cx="7467600" cy="1441450"/>
          <wp:effectExtent l="0" t="0" r="0" b="0"/>
          <wp:docPr id="28" name="Ima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B84A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AB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C8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84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20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3C4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A7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D22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3E70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0" w15:restartNumberingAfterBreak="0">
    <w:nsid w:val="0350373E"/>
    <w:multiLevelType w:val="hybridMultilevel"/>
    <w:tmpl w:val="9D60D7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6859"/>
    <w:multiLevelType w:val="hybridMultilevel"/>
    <w:tmpl w:val="BC989486"/>
    <w:lvl w:ilvl="0" w:tplc="880CCC8C">
      <w:start w:val="1"/>
      <w:numFmt w:val="lowerLetter"/>
      <w:pStyle w:val="5etextecourantlistealpha"/>
      <w:lvlText w:val="%1."/>
      <w:lvlJc w:val="left"/>
      <w:pPr>
        <w:ind w:left="717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E1EFB"/>
    <w:multiLevelType w:val="hybridMultilevel"/>
    <w:tmpl w:val="7AA0B68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C80C97"/>
    <w:multiLevelType w:val="hybridMultilevel"/>
    <w:tmpl w:val="63121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04849"/>
    <w:multiLevelType w:val="hybridMultilevel"/>
    <w:tmpl w:val="9A9CF3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303D"/>
    <w:multiLevelType w:val="hybridMultilevel"/>
    <w:tmpl w:val="B1801B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26910"/>
    <w:multiLevelType w:val="hybridMultilevel"/>
    <w:tmpl w:val="A9943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774C"/>
    <w:multiLevelType w:val="hybridMultilevel"/>
    <w:tmpl w:val="9D60D7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356A"/>
    <w:multiLevelType w:val="hybridMultilevel"/>
    <w:tmpl w:val="D6AACF54"/>
    <w:lvl w:ilvl="0" w:tplc="75AE2F24">
      <w:start w:val="1"/>
      <w:numFmt w:val="bullet"/>
      <w:pStyle w:val="5btextecourantliste"/>
      <w:lvlText w:val=""/>
      <w:lvlJc w:val="left"/>
      <w:pPr>
        <w:ind w:left="83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7516265">
    <w:abstractNumId w:val="9"/>
  </w:num>
  <w:num w:numId="2" w16cid:durableId="177935288">
    <w:abstractNumId w:val="8"/>
  </w:num>
  <w:num w:numId="3" w16cid:durableId="272978037">
    <w:abstractNumId w:val="7"/>
  </w:num>
  <w:num w:numId="4" w16cid:durableId="441532213">
    <w:abstractNumId w:val="6"/>
  </w:num>
  <w:num w:numId="5" w16cid:durableId="2119130785">
    <w:abstractNumId w:val="5"/>
  </w:num>
  <w:num w:numId="6" w16cid:durableId="1860972479">
    <w:abstractNumId w:val="4"/>
  </w:num>
  <w:num w:numId="7" w16cid:durableId="1508325748">
    <w:abstractNumId w:val="3"/>
  </w:num>
  <w:num w:numId="8" w16cid:durableId="307244609">
    <w:abstractNumId w:val="2"/>
  </w:num>
  <w:num w:numId="9" w16cid:durableId="1699617997">
    <w:abstractNumId w:val="1"/>
  </w:num>
  <w:num w:numId="10" w16cid:durableId="806818201">
    <w:abstractNumId w:val="0"/>
  </w:num>
  <w:num w:numId="11" w16cid:durableId="986543982">
    <w:abstractNumId w:val="17"/>
  </w:num>
  <w:num w:numId="12" w16cid:durableId="655258718">
    <w:abstractNumId w:val="18"/>
  </w:num>
  <w:num w:numId="13" w16cid:durableId="1918048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94330">
    <w:abstractNumId w:val="11"/>
  </w:num>
  <w:num w:numId="15" w16cid:durableId="1598363546">
    <w:abstractNumId w:val="11"/>
  </w:num>
  <w:num w:numId="16" w16cid:durableId="1401365330">
    <w:abstractNumId w:val="18"/>
  </w:num>
  <w:num w:numId="17" w16cid:durableId="1389769964">
    <w:abstractNumId w:val="10"/>
  </w:num>
  <w:num w:numId="18" w16cid:durableId="1213156441">
    <w:abstractNumId w:val="12"/>
  </w:num>
  <w:num w:numId="19" w16cid:durableId="195239230">
    <w:abstractNumId w:val="14"/>
  </w:num>
  <w:num w:numId="20" w16cid:durableId="293022403">
    <w:abstractNumId w:val="15"/>
  </w:num>
  <w:num w:numId="21" w16cid:durableId="662200474">
    <w:abstractNumId w:val="16"/>
  </w:num>
  <w:num w:numId="22" w16cid:durableId="1695424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24"/>
    <w:rsid w:val="00000FC1"/>
    <w:rsid w:val="0000192B"/>
    <w:rsid w:val="00001939"/>
    <w:rsid w:val="00003678"/>
    <w:rsid w:val="00003A6D"/>
    <w:rsid w:val="00004A22"/>
    <w:rsid w:val="0000612D"/>
    <w:rsid w:val="00012D5A"/>
    <w:rsid w:val="00015E25"/>
    <w:rsid w:val="00021ADE"/>
    <w:rsid w:val="00022372"/>
    <w:rsid w:val="0002262C"/>
    <w:rsid w:val="0002283B"/>
    <w:rsid w:val="0002638F"/>
    <w:rsid w:val="00027BCC"/>
    <w:rsid w:val="00030991"/>
    <w:rsid w:val="00030A61"/>
    <w:rsid w:val="00031E1D"/>
    <w:rsid w:val="00033066"/>
    <w:rsid w:val="00035EF5"/>
    <w:rsid w:val="000374BF"/>
    <w:rsid w:val="000440A8"/>
    <w:rsid w:val="00045D96"/>
    <w:rsid w:val="00046F78"/>
    <w:rsid w:val="000511C5"/>
    <w:rsid w:val="000531FB"/>
    <w:rsid w:val="00053371"/>
    <w:rsid w:val="000548EC"/>
    <w:rsid w:val="000553D2"/>
    <w:rsid w:val="00056E0C"/>
    <w:rsid w:val="000648AE"/>
    <w:rsid w:val="00064D52"/>
    <w:rsid w:val="0006676F"/>
    <w:rsid w:val="00067B16"/>
    <w:rsid w:val="00067E7C"/>
    <w:rsid w:val="00073298"/>
    <w:rsid w:val="000736F7"/>
    <w:rsid w:val="00075631"/>
    <w:rsid w:val="00076841"/>
    <w:rsid w:val="00076982"/>
    <w:rsid w:val="0008476A"/>
    <w:rsid w:val="00085BB3"/>
    <w:rsid w:val="000861AD"/>
    <w:rsid w:val="00091448"/>
    <w:rsid w:val="00092F5E"/>
    <w:rsid w:val="00096552"/>
    <w:rsid w:val="000A0721"/>
    <w:rsid w:val="000A106E"/>
    <w:rsid w:val="000A189C"/>
    <w:rsid w:val="000A29B1"/>
    <w:rsid w:val="000A5917"/>
    <w:rsid w:val="000A60B8"/>
    <w:rsid w:val="000A66F3"/>
    <w:rsid w:val="000B2033"/>
    <w:rsid w:val="000B22B1"/>
    <w:rsid w:val="000B34A3"/>
    <w:rsid w:val="000B57D0"/>
    <w:rsid w:val="000B59B6"/>
    <w:rsid w:val="000B6BAC"/>
    <w:rsid w:val="000B6BE8"/>
    <w:rsid w:val="000C169F"/>
    <w:rsid w:val="000C2D88"/>
    <w:rsid w:val="000C5CF8"/>
    <w:rsid w:val="000C6202"/>
    <w:rsid w:val="000C6E99"/>
    <w:rsid w:val="000D0645"/>
    <w:rsid w:val="000D3572"/>
    <w:rsid w:val="000D6A3B"/>
    <w:rsid w:val="000D7017"/>
    <w:rsid w:val="000E0253"/>
    <w:rsid w:val="000E0FAD"/>
    <w:rsid w:val="000E15FF"/>
    <w:rsid w:val="000E3AF7"/>
    <w:rsid w:val="000E47B4"/>
    <w:rsid w:val="000E7643"/>
    <w:rsid w:val="000F10A6"/>
    <w:rsid w:val="000F2E51"/>
    <w:rsid w:val="000F2EB9"/>
    <w:rsid w:val="000F37DD"/>
    <w:rsid w:val="000F451E"/>
    <w:rsid w:val="000F56A2"/>
    <w:rsid w:val="000F757A"/>
    <w:rsid w:val="001008ED"/>
    <w:rsid w:val="00102FD2"/>
    <w:rsid w:val="00105392"/>
    <w:rsid w:val="00110144"/>
    <w:rsid w:val="00110E99"/>
    <w:rsid w:val="0011105E"/>
    <w:rsid w:val="001127D8"/>
    <w:rsid w:val="00112AEC"/>
    <w:rsid w:val="001143F0"/>
    <w:rsid w:val="00114E67"/>
    <w:rsid w:val="00116A8C"/>
    <w:rsid w:val="001201AB"/>
    <w:rsid w:val="00120871"/>
    <w:rsid w:val="00121253"/>
    <w:rsid w:val="001240B4"/>
    <w:rsid w:val="00124A23"/>
    <w:rsid w:val="00124F34"/>
    <w:rsid w:val="00126225"/>
    <w:rsid w:val="00126D49"/>
    <w:rsid w:val="0012723F"/>
    <w:rsid w:val="00136C31"/>
    <w:rsid w:val="00142BEE"/>
    <w:rsid w:val="00142ECD"/>
    <w:rsid w:val="0014484B"/>
    <w:rsid w:val="0014488C"/>
    <w:rsid w:val="001477AE"/>
    <w:rsid w:val="001477D8"/>
    <w:rsid w:val="00147930"/>
    <w:rsid w:val="00147ED0"/>
    <w:rsid w:val="0015407A"/>
    <w:rsid w:val="00154174"/>
    <w:rsid w:val="00154C52"/>
    <w:rsid w:val="001574E7"/>
    <w:rsid w:val="0016155D"/>
    <w:rsid w:val="00162358"/>
    <w:rsid w:val="00164702"/>
    <w:rsid w:val="00165555"/>
    <w:rsid w:val="001656B6"/>
    <w:rsid w:val="001656CE"/>
    <w:rsid w:val="00167012"/>
    <w:rsid w:val="00167147"/>
    <w:rsid w:val="001714C9"/>
    <w:rsid w:val="00172307"/>
    <w:rsid w:val="00173EAF"/>
    <w:rsid w:val="00175D04"/>
    <w:rsid w:val="001775C9"/>
    <w:rsid w:val="00182ABC"/>
    <w:rsid w:val="00182DE8"/>
    <w:rsid w:val="00184916"/>
    <w:rsid w:val="00184FC8"/>
    <w:rsid w:val="001861A8"/>
    <w:rsid w:val="00192EF8"/>
    <w:rsid w:val="00193D9C"/>
    <w:rsid w:val="00193E60"/>
    <w:rsid w:val="00195B23"/>
    <w:rsid w:val="0019753F"/>
    <w:rsid w:val="001A00A2"/>
    <w:rsid w:val="001B0D80"/>
    <w:rsid w:val="001B107A"/>
    <w:rsid w:val="001B13FF"/>
    <w:rsid w:val="001B1CF8"/>
    <w:rsid w:val="001B2493"/>
    <w:rsid w:val="001B3234"/>
    <w:rsid w:val="001B3DCD"/>
    <w:rsid w:val="001B426E"/>
    <w:rsid w:val="001B5DF6"/>
    <w:rsid w:val="001B6B66"/>
    <w:rsid w:val="001B7594"/>
    <w:rsid w:val="001C20F9"/>
    <w:rsid w:val="001C3BFF"/>
    <w:rsid w:val="001D0391"/>
    <w:rsid w:val="001D1EC9"/>
    <w:rsid w:val="001D2E11"/>
    <w:rsid w:val="001D3A52"/>
    <w:rsid w:val="001D4255"/>
    <w:rsid w:val="001D55EB"/>
    <w:rsid w:val="001D70D1"/>
    <w:rsid w:val="001E080D"/>
    <w:rsid w:val="001E1DC3"/>
    <w:rsid w:val="001E26ED"/>
    <w:rsid w:val="001E482C"/>
    <w:rsid w:val="001E5ED9"/>
    <w:rsid w:val="001E608C"/>
    <w:rsid w:val="001E6533"/>
    <w:rsid w:val="001E75E5"/>
    <w:rsid w:val="001E7CDA"/>
    <w:rsid w:val="001F1000"/>
    <w:rsid w:val="001F3604"/>
    <w:rsid w:val="001F404E"/>
    <w:rsid w:val="001F4E7E"/>
    <w:rsid w:val="001F6CAA"/>
    <w:rsid w:val="0020411F"/>
    <w:rsid w:val="0020571D"/>
    <w:rsid w:val="002058FD"/>
    <w:rsid w:val="00206F11"/>
    <w:rsid w:val="00207BC6"/>
    <w:rsid w:val="00210B1E"/>
    <w:rsid w:val="002137F3"/>
    <w:rsid w:val="00215B36"/>
    <w:rsid w:val="0022033C"/>
    <w:rsid w:val="00220BF7"/>
    <w:rsid w:val="00220DAA"/>
    <w:rsid w:val="002237B6"/>
    <w:rsid w:val="00224035"/>
    <w:rsid w:val="002240A3"/>
    <w:rsid w:val="00224191"/>
    <w:rsid w:val="00225DC9"/>
    <w:rsid w:val="00225EE2"/>
    <w:rsid w:val="0022772F"/>
    <w:rsid w:val="00227D15"/>
    <w:rsid w:val="00227F96"/>
    <w:rsid w:val="00233D33"/>
    <w:rsid w:val="00235CA5"/>
    <w:rsid w:val="00235ED8"/>
    <w:rsid w:val="002374D3"/>
    <w:rsid w:val="002403DF"/>
    <w:rsid w:val="00241FE8"/>
    <w:rsid w:val="0024440B"/>
    <w:rsid w:val="002445B1"/>
    <w:rsid w:val="0024636B"/>
    <w:rsid w:val="002472EA"/>
    <w:rsid w:val="00247587"/>
    <w:rsid w:val="00252641"/>
    <w:rsid w:val="00252663"/>
    <w:rsid w:val="00253842"/>
    <w:rsid w:val="00256C1C"/>
    <w:rsid w:val="00261288"/>
    <w:rsid w:val="00261C71"/>
    <w:rsid w:val="00262AE9"/>
    <w:rsid w:val="002718A7"/>
    <w:rsid w:val="00272C9C"/>
    <w:rsid w:val="00273F0E"/>
    <w:rsid w:val="00276A5D"/>
    <w:rsid w:val="002772D7"/>
    <w:rsid w:val="002802E9"/>
    <w:rsid w:val="0028046B"/>
    <w:rsid w:val="0028048D"/>
    <w:rsid w:val="002805ED"/>
    <w:rsid w:val="00283662"/>
    <w:rsid w:val="002876DE"/>
    <w:rsid w:val="00291656"/>
    <w:rsid w:val="002926E7"/>
    <w:rsid w:val="00292714"/>
    <w:rsid w:val="0029293D"/>
    <w:rsid w:val="00293C31"/>
    <w:rsid w:val="002941DE"/>
    <w:rsid w:val="00297192"/>
    <w:rsid w:val="002A1927"/>
    <w:rsid w:val="002A39B8"/>
    <w:rsid w:val="002A3A65"/>
    <w:rsid w:val="002A405B"/>
    <w:rsid w:val="002A51F6"/>
    <w:rsid w:val="002A62DC"/>
    <w:rsid w:val="002A6944"/>
    <w:rsid w:val="002B2B92"/>
    <w:rsid w:val="002C28FE"/>
    <w:rsid w:val="002C2C7F"/>
    <w:rsid w:val="002C3DB3"/>
    <w:rsid w:val="002C463B"/>
    <w:rsid w:val="002C465B"/>
    <w:rsid w:val="002C4914"/>
    <w:rsid w:val="002C75C3"/>
    <w:rsid w:val="002D0DA1"/>
    <w:rsid w:val="002D3268"/>
    <w:rsid w:val="002D59CF"/>
    <w:rsid w:val="002D6D9B"/>
    <w:rsid w:val="002E0DB1"/>
    <w:rsid w:val="002E1554"/>
    <w:rsid w:val="002E16F0"/>
    <w:rsid w:val="002E1BBB"/>
    <w:rsid w:val="002E2718"/>
    <w:rsid w:val="002E3DF2"/>
    <w:rsid w:val="002E4AB6"/>
    <w:rsid w:val="002E634A"/>
    <w:rsid w:val="002F0D89"/>
    <w:rsid w:val="002F2055"/>
    <w:rsid w:val="002F2850"/>
    <w:rsid w:val="002F4C9B"/>
    <w:rsid w:val="003000B6"/>
    <w:rsid w:val="003015AB"/>
    <w:rsid w:val="0030234C"/>
    <w:rsid w:val="00302541"/>
    <w:rsid w:val="0030276A"/>
    <w:rsid w:val="00303265"/>
    <w:rsid w:val="0031037A"/>
    <w:rsid w:val="00311538"/>
    <w:rsid w:val="00311C5D"/>
    <w:rsid w:val="00312099"/>
    <w:rsid w:val="00312A04"/>
    <w:rsid w:val="00312E01"/>
    <w:rsid w:val="00313184"/>
    <w:rsid w:val="00313536"/>
    <w:rsid w:val="0031490C"/>
    <w:rsid w:val="00314C06"/>
    <w:rsid w:val="003162A7"/>
    <w:rsid w:val="00316A03"/>
    <w:rsid w:val="003226DF"/>
    <w:rsid w:val="00323D43"/>
    <w:rsid w:val="00323DB9"/>
    <w:rsid w:val="003246E7"/>
    <w:rsid w:val="00325C4D"/>
    <w:rsid w:val="003268EA"/>
    <w:rsid w:val="00326BB9"/>
    <w:rsid w:val="00326F52"/>
    <w:rsid w:val="00327E86"/>
    <w:rsid w:val="003303F7"/>
    <w:rsid w:val="00331EB7"/>
    <w:rsid w:val="0033203B"/>
    <w:rsid w:val="00332D92"/>
    <w:rsid w:val="00334A8D"/>
    <w:rsid w:val="003354F3"/>
    <w:rsid w:val="00336710"/>
    <w:rsid w:val="003417C1"/>
    <w:rsid w:val="0034502A"/>
    <w:rsid w:val="0034545A"/>
    <w:rsid w:val="00353AC2"/>
    <w:rsid w:val="00355507"/>
    <w:rsid w:val="00356EA1"/>
    <w:rsid w:val="00360158"/>
    <w:rsid w:val="003613ED"/>
    <w:rsid w:val="003620B3"/>
    <w:rsid w:val="003622F6"/>
    <w:rsid w:val="00364648"/>
    <w:rsid w:val="00364781"/>
    <w:rsid w:val="0036560E"/>
    <w:rsid w:val="00366E7C"/>
    <w:rsid w:val="003703BE"/>
    <w:rsid w:val="00370EA9"/>
    <w:rsid w:val="00371E4F"/>
    <w:rsid w:val="00372F55"/>
    <w:rsid w:val="003737B4"/>
    <w:rsid w:val="00373C25"/>
    <w:rsid w:val="00373DAB"/>
    <w:rsid w:val="0037531E"/>
    <w:rsid w:val="0037666A"/>
    <w:rsid w:val="00380C65"/>
    <w:rsid w:val="0038334E"/>
    <w:rsid w:val="00385C9A"/>
    <w:rsid w:val="00386F56"/>
    <w:rsid w:val="00390895"/>
    <w:rsid w:val="00390AE9"/>
    <w:rsid w:val="00391F2B"/>
    <w:rsid w:val="00393E54"/>
    <w:rsid w:val="00397E40"/>
    <w:rsid w:val="003A2E24"/>
    <w:rsid w:val="003A52AF"/>
    <w:rsid w:val="003A6062"/>
    <w:rsid w:val="003A7636"/>
    <w:rsid w:val="003B04B5"/>
    <w:rsid w:val="003B2C3E"/>
    <w:rsid w:val="003B2FB1"/>
    <w:rsid w:val="003B6747"/>
    <w:rsid w:val="003C02F7"/>
    <w:rsid w:val="003C0BEB"/>
    <w:rsid w:val="003C137B"/>
    <w:rsid w:val="003C3FA0"/>
    <w:rsid w:val="003D087F"/>
    <w:rsid w:val="003D0D85"/>
    <w:rsid w:val="003D1675"/>
    <w:rsid w:val="003D1BE1"/>
    <w:rsid w:val="003D24DD"/>
    <w:rsid w:val="003D3121"/>
    <w:rsid w:val="003D45E1"/>
    <w:rsid w:val="003D5E5B"/>
    <w:rsid w:val="003D5ED5"/>
    <w:rsid w:val="003E0302"/>
    <w:rsid w:val="003E0AA2"/>
    <w:rsid w:val="003E1441"/>
    <w:rsid w:val="003E3794"/>
    <w:rsid w:val="003E4CAC"/>
    <w:rsid w:val="003E4E31"/>
    <w:rsid w:val="003E50B8"/>
    <w:rsid w:val="003E762B"/>
    <w:rsid w:val="003F3768"/>
    <w:rsid w:val="003F4B24"/>
    <w:rsid w:val="003F788D"/>
    <w:rsid w:val="00400670"/>
    <w:rsid w:val="0040184A"/>
    <w:rsid w:val="00401D9F"/>
    <w:rsid w:val="004029DE"/>
    <w:rsid w:val="00403A8F"/>
    <w:rsid w:val="00405E48"/>
    <w:rsid w:val="004101D6"/>
    <w:rsid w:val="004108A5"/>
    <w:rsid w:val="004115DB"/>
    <w:rsid w:val="0041169B"/>
    <w:rsid w:val="0041210F"/>
    <w:rsid w:val="00416F23"/>
    <w:rsid w:val="004219E9"/>
    <w:rsid w:val="00423C3F"/>
    <w:rsid w:val="00424939"/>
    <w:rsid w:val="004253AA"/>
    <w:rsid w:val="00425C67"/>
    <w:rsid w:val="00425FCF"/>
    <w:rsid w:val="00427C46"/>
    <w:rsid w:val="00432806"/>
    <w:rsid w:val="0043502E"/>
    <w:rsid w:val="004352DF"/>
    <w:rsid w:val="0043598C"/>
    <w:rsid w:val="00442F29"/>
    <w:rsid w:val="00445A43"/>
    <w:rsid w:val="00455E75"/>
    <w:rsid w:val="004560C3"/>
    <w:rsid w:val="004646D6"/>
    <w:rsid w:val="00464789"/>
    <w:rsid w:val="004702D8"/>
    <w:rsid w:val="0047125C"/>
    <w:rsid w:val="00473CBE"/>
    <w:rsid w:val="00477C51"/>
    <w:rsid w:val="00477EF5"/>
    <w:rsid w:val="004808F4"/>
    <w:rsid w:val="0048093F"/>
    <w:rsid w:val="00484E2C"/>
    <w:rsid w:val="00486A03"/>
    <w:rsid w:val="00491A2F"/>
    <w:rsid w:val="00492599"/>
    <w:rsid w:val="00493B62"/>
    <w:rsid w:val="004A2158"/>
    <w:rsid w:val="004A2E6A"/>
    <w:rsid w:val="004A32DD"/>
    <w:rsid w:val="004A6015"/>
    <w:rsid w:val="004A64EB"/>
    <w:rsid w:val="004B0FBE"/>
    <w:rsid w:val="004B19EC"/>
    <w:rsid w:val="004B3EA3"/>
    <w:rsid w:val="004B4766"/>
    <w:rsid w:val="004C2A00"/>
    <w:rsid w:val="004C4B82"/>
    <w:rsid w:val="004D0B0C"/>
    <w:rsid w:val="004D1AB7"/>
    <w:rsid w:val="004D2C32"/>
    <w:rsid w:val="004D55E1"/>
    <w:rsid w:val="004D7567"/>
    <w:rsid w:val="004E282A"/>
    <w:rsid w:val="004E2FB7"/>
    <w:rsid w:val="004E3CEB"/>
    <w:rsid w:val="004E4153"/>
    <w:rsid w:val="004E5EC6"/>
    <w:rsid w:val="004E63DC"/>
    <w:rsid w:val="004E7E12"/>
    <w:rsid w:val="004F1471"/>
    <w:rsid w:val="004F459D"/>
    <w:rsid w:val="004F7F5B"/>
    <w:rsid w:val="00501BF2"/>
    <w:rsid w:val="005029C6"/>
    <w:rsid w:val="00503729"/>
    <w:rsid w:val="00503876"/>
    <w:rsid w:val="00503955"/>
    <w:rsid w:val="00504B5D"/>
    <w:rsid w:val="00504C74"/>
    <w:rsid w:val="00506280"/>
    <w:rsid w:val="00510613"/>
    <w:rsid w:val="00521180"/>
    <w:rsid w:val="005237B2"/>
    <w:rsid w:val="005240B9"/>
    <w:rsid w:val="00524878"/>
    <w:rsid w:val="00527060"/>
    <w:rsid w:val="00527F97"/>
    <w:rsid w:val="0053069D"/>
    <w:rsid w:val="00531401"/>
    <w:rsid w:val="005335FD"/>
    <w:rsid w:val="0053400A"/>
    <w:rsid w:val="00535184"/>
    <w:rsid w:val="00542128"/>
    <w:rsid w:val="00542A31"/>
    <w:rsid w:val="00544D90"/>
    <w:rsid w:val="00545F92"/>
    <w:rsid w:val="005510CF"/>
    <w:rsid w:val="005515C2"/>
    <w:rsid w:val="00551F74"/>
    <w:rsid w:val="0055234E"/>
    <w:rsid w:val="00555E82"/>
    <w:rsid w:val="00555E9D"/>
    <w:rsid w:val="00556F16"/>
    <w:rsid w:val="00560878"/>
    <w:rsid w:val="00560AD2"/>
    <w:rsid w:val="0056504D"/>
    <w:rsid w:val="00566E0B"/>
    <w:rsid w:val="005704FA"/>
    <w:rsid w:val="0057430C"/>
    <w:rsid w:val="0057513E"/>
    <w:rsid w:val="00576273"/>
    <w:rsid w:val="00576368"/>
    <w:rsid w:val="00576B8D"/>
    <w:rsid w:val="00576F1A"/>
    <w:rsid w:val="00580716"/>
    <w:rsid w:val="005812C5"/>
    <w:rsid w:val="005815AE"/>
    <w:rsid w:val="005854AB"/>
    <w:rsid w:val="00586F3F"/>
    <w:rsid w:val="00590E8D"/>
    <w:rsid w:val="0059292A"/>
    <w:rsid w:val="00592A8B"/>
    <w:rsid w:val="0059402C"/>
    <w:rsid w:val="00594E5E"/>
    <w:rsid w:val="00595074"/>
    <w:rsid w:val="005A09A4"/>
    <w:rsid w:val="005A143D"/>
    <w:rsid w:val="005A201F"/>
    <w:rsid w:val="005A2703"/>
    <w:rsid w:val="005A4A5A"/>
    <w:rsid w:val="005A4CA1"/>
    <w:rsid w:val="005A660A"/>
    <w:rsid w:val="005A6B9B"/>
    <w:rsid w:val="005B0484"/>
    <w:rsid w:val="005B07F0"/>
    <w:rsid w:val="005B2913"/>
    <w:rsid w:val="005B2ED2"/>
    <w:rsid w:val="005B3BD6"/>
    <w:rsid w:val="005B5524"/>
    <w:rsid w:val="005B6D96"/>
    <w:rsid w:val="005C1ED0"/>
    <w:rsid w:val="005C31F6"/>
    <w:rsid w:val="005C32D1"/>
    <w:rsid w:val="005C33E3"/>
    <w:rsid w:val="005C5574"/>
    <w:rsid w:val="005C783B"/>
    <w:rsid w:val="005C79EA"/>
    <w:rsid w:val="005D0E14"/>
    <w:rsid w:val="005D32D0"/>
    <w:rsid w:val="005D42BB"/>
    <w:rsid w:val="005E1AD4"/>
    <w:rsid w:val="005E31A4"/>
    <w:rsid w:val="005E3615"/>
    <w:rsid w:val="005F31BF"/>
    <w:rsid w:val="005F33A6"/>
    <w:rsid w:val="005F344B"/>
    <w:rsid w:val="005F354B"/>
    <w:rsid w:val="005F5DC7"/>
    <w:rsid w:val="005F699C"/>
    <w:rsid w:val="005F78A1"/>
    <w:rsid w:val="00615050"/>
    <w:rsid w:val="0061613D"/>
    <w:rsid w:val="006168F2"/>
    <w:rsid w:val="00617F38"/>
    <w:rsid w:val="006213B4"/>
    <w:rsid w:val="006318B3"/>
    <w:rsid w:val="006337BC"/>
    <w:rsid w:val="006352E0"/>
    <w:rsid w:val="006353C9"/>
    <w:rsid w:val="00641862"/>
    <w:rsid w:val="006440FD"/>
    <w:rsid w:val="0064433C"/>
    <w:rsid w:val="006473D3"/>
    <w:rsid w:val="00647499"/>
    <w:rsid w:val="00647C94"/>
    <w:rsid w:val="0065110E"/>
    <w:rsid w:val="006514B4"/>
    <w:rsid w:val="006519ED"/>
    <w:rsid w:val="006540CC"/>
    <w:rsid w:val="00655B60"/>
    <w:rsid w:val="0065730C"/>
    <w:rsid w:val="00657CBE"/>
    <w:rsid w:val="00660A9E"/>
    <w:rsid w:val="00662C7D"/>
    <w:rsid w:val="00663426"/>
    <w:rsid w:val="006648C7"/>
    <w:rsid w:val="006653FB"/>
    <w:rsid w:val="0067240B"/>
    <w:rsid w:val="006730FD"/>
    <w:rsid w:val="00673737"/>
    <w:rsid w:val="006739D0"/>
    <w:rsid w:val="0067403B"/>
    <w:rsid w:val="006746ED"/>
    <w:rsid w:val="0067497D"/>
    <w:rsid w:val="00674FD9"/>
    <w:rsid w:val="00676AB1"/>
    <w:rsid w:val="00681A70"/>
    <w:rsid w:val="00681F24"/>
    <w:rsid w:val="006825FB"/>
    <w:rsid w:val="00683266"/>
    <w:rsid w:val="00684E10"/>
    <w:rsid w:val="006861D1"/>
    <w:rsid w:val="00686C39"/>
    <w:rsid w:val="00687404"/>
    <w:rsid w:val="00687E57"/>
    <w:rsid w:val="00690DCC"/>
    <w:rsid w:val="0069427C"/>
    <w:rsid w:val="00696291"/>
    <w:rsid w:val="00696A60"/>
    <w:rsid w:val="00697761"/>
    <w:rsid w:val="006A169F"/>
    <w:rsid w:val="006A1BEE"/>
    <w:rsid w:val="006A57D7"/>
    <w:rsid w:val="006A60EF"/>
    <w:rsid w:val="006B0E3E"/>
    <w:rsid w:val="006B14C8"/>
    <w:rsid w:val="006C0AC8"/>
    <w:rsid w:val="006C14D1"/>
    <w:rsid w:val="006C164E"/>
    <w:rsid w:val="006C1903"/>
    <w:rsid w:val="006C19BD"/>
    <w:rsid w:val="006C38D5"/>
    <w:rsid w:val="006C4518"/>
    <w:rsid w:val="006C4682"/>
    <w:rsid w:val="006C6749"/>
    <w:rsid w:val="006C6EC2"/>
    <w:rsid w:val="006C7623"/>
    <w:rsid w:val="006D04EF"/>
    <w:rsid w:val="006D0E2F"/>
    <w:rsid w:val="006D12D8"/>
    <w:rsid w:val="006D135F"/>
    <w:rsid w:val="006D23F6"/>
    <w:rsid w:val="006D24E2"/>
    <w:rsid w:val="006D2DAC"/>
    <w:rsid w:val="006D531D"/>
    <w:rsid w:val="006D548F"/>
    <w:rsid w:val="006D5C5B"/>
    <w:rsid w:val="006E1969"/>
    <w:rsid w:val="006E1FE5"/>
    <w:rsid w:val="006E3DFA"/>
    <w:rsid w:val="006E48E3"/>
    <w:rsid w:val="006E53B0"/>
    <w:rsid w:val="006E7B06"/>
    <w:rsid w:val="006F0E2F"/>
    <w:rsid w:val="006F218B"/>
    <w:rsid w:val="006F3042"/>
    <w:rsid w:val="006F383A"/>
    <w:rsid w:val="006F4C83"/>
    <w:rsid w:val="006F4CE1"/>
    <w:rsid w:val="006F6CC5"/>
    <w:rsid w:val="0070098C"/>
    <w:rsid w:val="0070516B"/>
    <w:rsid w:val="007058E8"/>
    <w:rsid w:val="00705A4B"/>
    <w:rsid w:val="007109E6"/>
    <w:rsid w:val="00710BE4"/>
    <w:rsid w:val="00713D24"/>
    <w:rsid w:val="0072025A"/>
    <w:rsid w:val="00723859"/>
    <w:rsid w:val="007322A1"/>
    <w:rsid w:val="00732695"/>
    <w:rsid w:val="00733D09"/>
    <w:rsid w:val="00735B15"/>
    <w:rsid w:val="00735C31"/>
    <w:rsid w:val="00736D39"/>
    <w:rsid w:val="00741404"/>
    <w:rsid w:val="00743282"/>
    <w:rsid w:val="00743614"/>
    <w:rsid w:val="0074568E"/>
    <w:rsid w:val="00751BDA"/>
    <w:rsid w:val="00754EC2"/>
    <w:rsid w:val="00756064"/>
    <w:rsid w:val="00757C4D"/>
    <w:rsid w:val="007601C1"/>
    <w:rsid w:val="00765202"/>
    <w:rsid w:val="00765862"/>
    <w:rsid w:val="00766906"/>
    <w:rsid w:val="00772AA7"/>
    <w:rsid w:val="00777AAE"/>
    <w:rsid w:val="00781176"/>
    <w:rsid w:val="00782CA4"/>
    <w:rsid w:val="00782F8C"/>
    <w:rsid w:val="007831AF"/>
    <w:rsid w:val="0078420F"/>
    <w:rsid w:val="0078570F"/>
    <w:rsid w:val="00785975"/>
    <w:rsid w:val="007863D1"/>
    <w:rsid w:val="00786F06"/>
    <w:rsid w:val="00787238"/>
    <w:rsid w:val="0079045F"/>
    <w:rsid w:val="0079051A"/>
    <w:rsid w:val="00791634"/>
    <w:rsid w:val="00794B55"/>
    <w:rsid w:val="007A2A47"/>
    <w:rsid w:val="007A36C3"/>
    <w:rsid w:val="007A48A0"/>
    <w:rsid w:val="007B256C"/>
    <w:rsid w:val="007C07A5"/>
    <w:rsid w:val="007C3D00"/>
    <w:rsid w:val="007C427C"/>
    <w:rsid w:val="007C4421"/>
    <w:rsid w:val="007C461B"/>
    <w:rsid w:val="007C5C8E"/>
    <w:rsid w:val="007E00A4"/>
    <w:rsid w:val="007E1FC0"/>
    <w:rsid w:val="007E2014"/>
    <w:rsid w:val="007E2B27"/>
    <w:rsid w:val="007E45D3"/>
    <w:rsid w:val="007E6261"/>
    <w:rsid w:val="007E7A78"/>
    <w:rsid w:val="007F08C1"/>
    <w:rsid w:val="007F09BF"/>
    <w:rsid w:val="007F1BC7"/>
    <w:rsid w:val="007F244B"/>
    <w:rsid w:val="007F296D"/>
    <w:rsid w:val="007F7FD7"/>
    <w:rsid w:val="0080000A"/>
    <w:rsid w:val="00800736"/>
    <w:rsid w:val="00801161"/>
    <w:rsid w:val="00803DEB"/>
    <w:rsid w:val="008114F6"/>
    <w:rsid w:val="00811D89"/>
    <w:rsid w:val="00811E45"/>
    <w:rsid w:val="00813A72"/>
    <w:rsid w:val="00822C97"/>
    <w:rsid w:val="008266DD"/>
    <w:rsid w:val="008322F2"/>
    <w:rsid w:val="00832F3A"/>
    <w:rsid w:val="00833F54"/>
    <w:rsid w:val="00835B17"/>
    <w:rsid w:val="00837737"/>
    <w:rsid w:val="00843E3C"/>
    <w:rsid w:val="0084435F"/>
    <w:rsid w:val="00845180"/>
    <w:rsid w:val="008471B2"/>
    <w:rsid w:val="0085064C"/>
    <w:rsid w:val="00852266"/>
    <w:rsid w:val="00853D06"/>
    <w:rsid w:val="00853E31"/>
    <w:rsid w:val="00855830"/>
    <w:rsid w:val="00856CD0"/>
    <w:rsid w:val="00861B76"/>
    <w:rsid w:val="00861D99"/>
    <w:rsid w:val="00861F56"/>
    <w:rsid w:val="008657EB"/>
    <w:rsid w:val="00871635"/>
    <w:rsid w:val="0087346F"/>
    <w:rsid w:val="008739F5"/>
    <w:rsid w:val="00875610"/>
    <w:rsid w:val="008760F4"/>
    <w:rsid w:val="00876398"/>
    <w:rsid w:val="0087651C"/>
    <w:rsid w:val="00876984"/>
    <w:rsid w:val="00877538"/>
    <w:rsid w:val="00877645"/>
    <w:rsid w:val="00880FF6"/>
    <w:rsid w:val="00885252"/>
    <w:rsid w:val="00886880"/>
    <w:rsid w:val="00886EB9"/>
    <w:rsid w:val="0089021A"/>
    <w:rsid w:val="0089039E"/>
    <w:rsid w:val="00890AE7"/>
    <w:rsid w:val="00893611"/>
    <w:rsid w:val="008944F8"/>
    <w:rsid w:val="00894DAC"/>
    <w:rsid w:val="0089529D"/>
    <w:rsid w:val="00897C0E"/>
    <w:rsid w:val="008A42F3"/>
    <w:rsid w:val="008A494C"/>
    <w:rsid w:val="008A50FA"/>
    <w:rsid w:val="008A53D2"/>
    <w:rsid w:val="008A7093"/>
    <w:rsid w:val="008A776B"/>
    <w:rsid w:val="008B1729"/>
    <w:rsid w:val="008B2A14"/>
    <w:rsid w:val="008B5697"/>
    <w:rsid w:val="008C0006"/>
    <w:rsid w:val="008C0374"/>
    <w:rsid w:val="008C0F72"/>
    <w:rsid w:val="008C2E82"/>
    <w:rsid w:val="008C65F1"/>
    <w:rsid w:val="008C6FAB"/>
    <w:rsid w:val="008D1C03"/>
    <w:rsid w:val="008D3AB6"/>
    <w:rsid w:val="008D5A54"/>
    <w:rsid w:val="008D6174"/>
    <w:rsid w:val="008D7328"/>
    <w:rsid w:val="008D73BD"/>
    <w:rsid w:val="008D7491"/>
    <w:rsid w:val="008E1AF4"/>
    <w:rsid w:val="008E33B2"/>
    <w:rsid w:val="008E7AC4"/>
    <w:rsid w:val="008F2CB1"/>
    <w:rsid w:val="008F41D3"/>
    <w:rsid w:val="008F4D62"/>
    <w:rsid w:val="008F53E6"/>
    <w:rsid w:val="00900A4E"/>
    <w:rsid w:val="009020BA"/>
    <w:rsid w:val="0091114C"/>
    <w:rsid w:val="0091263D"/>
    <w:rsid w:val="00912B47"/>
    <w:rsid w:val="009144C6"/>
    <w:rsid w:val="009161BB"/>
    <w:rsid w:val="00921402"/>
    <w:rsid w:val="00921DB2"/>
    <w:rsid w:val="00923A06"/>
    <w:rsid w:val="009256B9"/>
    <w:rsid w:val="00926379"/>
    <w:rsid w:val="00934716"/>
    <w:rsid w:val="0093563A"/>
    <w:rsid w:val="009360E2"/>
    <w:rsid w:val="009367FC"/>
    <w:rsid w:val="00941B9E"/>
    <w:rsid w:val="00942514"/>
    <w:rsid w:val="00943167"/>
    <w:rsid w:val="009444C4"/>
    <w:rsid w:val="00951C4D"/>
    <w:rsid w:val="009540B2"/>
    <w:rsid w:val="00957482"/>
    <w:rsid w:val="009617A8"/>
    <w:rsid w:val="00964583"/>
    <w:rsid w:val="009654E8"/>
    <w:rsid w:val="00982800"/>
    <w:rsid w:val="00985096"/>
    <w:rsid w:val="0098543E"/>
    <w:rsid w:val="009857FE"/>
    <w:rsid w:val="00986942"/>
    <w:rsid w:val="00986BFD"/>
    <w:rsid w:val="00990112"/>
    <w:rsid w:val="009924DA"/>
    <w:rsid w:val="009930E8"/>
    <w:rsid w:val="00996D74"/>
    <w:rsid w:val="009971D8"/>
    <w:rsid w:val="00997D5B"/>
    <w:rsid w:val="009A2143"/>
    <w:rsid w:val="009A629C"/>
    <w:rsid w:val="009A6718"/>
    <w:rsid w:val="009A7877"/>
    <w:rsid w:val="009B00D3"/>
    <w:rsid w:val="009B3CD6"/>
    <w:rsid w:val="009B4C11"/>
    <w:rsid w:val="009B514D"/>
    <w:rsid w:val="009B5EF2"/>
    <w:rsid w:val="009C2A27"/>
    <w:rsid w:val="009C6DB6"/>
    <w:rsid w:val="009C7360"/>
    <w:rsid w:val="009C7E3C"/>
    <w:rsid w:val="009D20EC"/>
    <w:rsid w:val="009D3837"/>
    <w:rsid w:val="009D38E8"/>
    <w:rsid w:val="009D3FF6"/>
    <w:rsid w:val="009D5EBF"/>
    <w:rsid w:val="009D66C6"/>
    <w:rsid w:val="009E0EF3"/>
    <w:rsid w:val="009E1DCD"/>
    <w:rsid w:val="009E1FF6"/>
    <w:rsid w:val="009E27F0"/>
    <w:rsid w:val="009E593F"/>
    <w:rsid w:val="009E5D61"/>
    <w:rsid w:val="009E6F87"/>
    <w:rsid w:val="009E79A9"/>
    <w:rsid w:val="009F0318"/>
    <w:rsid w:val="009F2154"/>
    <w:rsid w:val="009F31A1"/>
    <w:rsid w:val="00A01B1D"/>
    <w:rsid w:val="00A02A71"/>
    <w:rsid w:val="00A04031"/>
    <w:rsid w:val="00A06554"/>
    <w:rsid w:val="00A074C7"/>
    <w:rsid w:val="00A0792A"/>
    <w:rsid w:val="00A12A49"/>
    <w:rsid w:val="00A16568"/>
    <w:rsid w:val="00A20648"/>
    <w:rsid w:val="00A2078F"/>
    <w:rsid w:val="00A211D2"/>
    <w:rsid w:val="00A22115"/>
    <w:rsid w:val="00A23535"/>
    <w:rsid w:val="00A23C59"/>
    <w:rsid w:val="00A25868"/>
    <w:rsid w:val="00A269F7"/>
    <w:rsid w:val="00A27010"/>
    <w:rsid w:val="00A34B7B"/>
    <w:rsid w:val="00A356A5"/>
    <w:rsid w:val="00A40283"/>
    <w:rsid w:val="00A409D4"/>
    <w:rsid w:val="00A4275D"/>
    <w:rsid w:val="00A43C02"/>
    <w:rsid w:val="00A446A7"/>
    <w:rsid w:val="00A47661"/>
    <w:rsid w:val="00A51275"/>
    <w:rsid w:val="00A5200F"/>
    <w:rsid w:val="00A53951"/>
    <w:rsid w:val="00A54499"/>
    <w:rsid w:val="00A54837"/>
    <w:rsid w:val="00A56A29"/>
    <w:rsid w:val="00A56DA6"/>
    <w:rsid w:val="00A602DD"/>
    <w:rsid w:val="00A609D1"/>
    <w:rsid w:val="00A6782F"/>
    <w:rsid w:val="00A711E1"/>
    <w:rsid w:val="00A721D4"/>
    <w:rsid w:val="00A724C1"/>
    <w:rsid w:val="00A73AE5"/>
    <w:rsid w:val="00A760AE"/>
    <w:rsid w:val="00A77746"/>
    <w:rsid w:val="00A80C45"/>
    <w:rsid w:val="00A85465"/>
    <w:rsid w:val="00A85AFA"/>
    <w:rsid w:val="00A866F8"/>
    <w:rsid w:val="00A874AE"/>
    <w:rsid w:val="00A92B53"/>
    <w:rsid w:val="00A93608"/>
    <w:rsid w:val="00A966D4"/>
    <w:rsid w:val="00A96DE4"/>
    <w:rsid w:val="00AA1616"/>
    <w:rsid w:val="00AA692B"/>
    <w:rsid w:val="00AB5F66"/>
    <w:rsid w:val="00AB6920"/>
    <w:rsid w:val="00AC1274"/>
    <w:rsid w:val="00AC205B"/>
    <w:rsid w:val="00AC540A"/>
    <w:rsid w:val="00AD0105"/>
    <w:rsid w:val="00AD0AED"/>
    <w:rsid w:val="00AD19B7"/>
    <w:rsid w:val="00AD1E64"/>
    <w:rsid w:val="00AD45F6"/>
    <w:rsid w:val="00AD4971"/>
    <w:rsid w:val="00AD4B26"/>
    <w:rsid w:val="00AD5A7A"/>
    <w:rsid w:val="00AD79FF"/>
    <w:rsid w:val="00AE0A08"/>
    <w:rsid w:val="00AE1B50"/>
    <w:rsid w:val="00AE381B"/>
    <w:rsid w:val="00AF22E5"/>
    <w:rsid w:val="00AF23A4"/>
    <w:rsid w:val="00AF3297"/>
    <w:rsid w:val="00AF3403"/>
    <w:rsid w:val="00AF4A85"/>
    <w:rsid w:val="00B01482"/>
    <w:rsid w:val="00B067C9"/>
    <w:rsid w:val="00B06940"/>
    <w:rsid w:val="00B11454"/>
    <w:rsid w:val="00B128A2"/>
    <w:rsid w:val="00B158AE"/>
    <w:rsid w:val="00B165D4"/>
    <w:rsid w:val="00B244BB"/>
    <w:rsid w:val="00B25140"/>
    <w:rsid w:val="00B31317"/>
    <w:rsid w:val="00B331C3"/>
    <w:rsid w:val="00B34D45"/>
    <w:rsid w:val="00B37450"/>
    <w:rsid w:val="00B42715"/>
    <w:rsid w:val="00B42CCC"/>
    <w:rsid w:val="00B430B8"/>
    <w:rsid w:val="00B50583"/>
    <w:rsid w:val="00B506FE"/>
    <w:rsid w:val="00B50958"/>
    <w:rsid w:val="00B50C24"/>
    <w:rsid w:val="00B52012"/>
    <w:rsid w:val="00B53A4B"/>
    <w:rsid w:val="00B55B83"/>
    <w:rsid w:val="00B66969"/>
    <w:rsid w:val="00B66C44"/>
    <w:rsid w:val="00B733BD"/>
    <w:rsid w:val="00B739FF"/>
    <w:rsid w:val="00B75188"/>
    <w:rsid w:val="00B76203"/>
    <w:rsid w:val="00B76EE9"/>
    <w:rsid w:val="00B7734C"/>
    <w:rsid w:val="00B77FF2"/>
    <w:rsid w:val="00B82136"/>
    <w:rsid w:val="00B925C1"/>
    <w:rsid w:val="00BA198F"/>
    <w:rsid w:val="00BA33E5"/>
    <w:rsid w:val="00BA7071"/>
    <w:rsid w:val="00BB0782"/>
    <w:rsid w:val="00BB1634"/>
    <w:rsid w:val="00BB1E6F"/>
    <w:rsid w:val="00BB306B"/>
    <w:rsid w:val="00BB50C3"/>
    <w:rsid w:val="00BC0949"/>
    <w:rsid w:val="00BC1775"/>
    <w:rsid w:val="00BC2BA2"/>
    <w:rsid w:val="00BC4B38"/>
    <w:rsid w:val="00BC4C79"/>
    <w:rsid w:val="00BC52E1"/>
    <w:rsid w:val="00BC6C97"/>
    <w:rsid w:val="00BC6F8E"/>
    <w:rsid w:val="00BC7AC2"/>
    <w:rsid w:val="00BD250F"/>
    <w:rsid w:val="00BD26D7"/>
    <w:rsid w:val="00BD35D1"/>
    <w:rsid w:val="00BD7AB3"/>
    <w:rsid w:val="00BD7F2E"/>
    <w:rsid w:val="00BE4D50"/>
    <w:rsid w:val="00BE51BF"/>
    <w:rsid w:val="00BE66F9"/>
    <w:rsid w:val="00BF01CF"/>
    <w:rsid w:val="00BF0835"/>
    <w:rsid w:val="00BF2DA5"/>
    <w:rsid w:val="00BF3B98"/>
    <w:rsid w:val="00BF48B5"/>
    <w:rsid w:val="00BF4B5F"/>
    <w:rsid w:val="00BF6594"/>
    <w:rsid w:val="00C01EA6"/>
    <w:rsid w:val="00C05D57"/>
    <w:rsid w:val="00C06B50"/>
    <w:rsid w:val="00C06B7A"/>
    <w:rsid w:val="00C074B4"/>
    <w:rsid w:val="00C125ED"/>
    <w:rsid w:val="00C20A18"/>
    <w:rsid w:val="00C219EC"/>
    <w:rsid w:val="00C226B5"/>
    <w:rsid w:val="00C25F3B"/>
    <w:rsid w:val="00C266C9"/>
    <w:rsid w:val="00C26A79"/>
    <w:rsid w:val="00C26B78"/>
    <w:rsid w:val="00C33770"/>
    <w:rsid w:val="00C40FCD"/>
    <w:rsid w:val="00C43BC8"/>
    <w:rsid w:val="00C51DF7"/>
    <w:rsid w:val="00C520AC"/>
    <w:rsid w:val="00C55E0E"/>
    <w:rsid w:val="00C609A6"/>
    <w:rsid w:val="00C61ABB"/>
    <w:rsid w:val="00C64F9E"/>
    <w:rsid w:val="00C654A8"/>
    <w:rsid w:val="00C6666E"/>
    <w:rsid w:val="00C74555"/>
    <w:rsid w:val="00C75CEE"/>
    <w:rsid w:val="00C7708E"/>
    <w:rsid w:val="00C77123"/>
    <w:rsid w:val="00C84C47"/>
    <w:rsid w:val="00C84CE4"/>
    <w:rsid w:val="00C901D7"/>
    <w:rsid w:val="00C93215"/>
    <w:rsid w:val="00C94663"/>
    <w:rsid w:val="00C95D22"/>
    <w:rsid w:val="00C969CF"/>
    <w:rsid w:val="00C97178"/>
    <w:rsid w:val="00CA0CC8"/>
    <w:rsid w:val="00CA192E"/>
    <w:rsid w:val="00CA302D"/>
    <w:rsid w:val="00CA530B"/>
    <w:rsid w:val="00CA5EB4"/>
    <w:rsid w:val="00CA7F7F"/>
    <w:rsid w:val="00CB0B71"/>
    <w:rsid w:val="00CB1884"/>
    <w:rsid w:val="00CB1B55"/>
    <w:rsid w:val="00CB5EA9"/>
    <w:rsid w:val="00CC0B15"/>
    <w:rsid w:val="00CC1B71"/>
    <w:rsid w:val="00CC451F"/>
    <w:rsid w:val="00CC47A5"/>
    <w:rsid w:val="00CD07B3"/>
    <w:rsid w:val="00CD371C"/>
    <w:rsid w:val="00CE2A8D"/>
    <w:rsid w:val="00CE3A8D"/>
    <w:rsid w:val="00CE4195"/>
    <w:rsid w:val="00CE60CA"/>
    <w:rsid w:val="00CE6590"/>
    <w:rsid w:val="00CE6CC4"/>
    <w:rsid w:val="00CE6CF7"/>
    <w:rsid w:val="00CE70DF"/>
    <w:rsid w:val="00CE787C"/>
    <w:rsid w:val="00CF2498"/>
    <w:rsid w:val="00CF27D3"/>
    <w:rsid w:val="00CF285E"/>
    <w:rsid w:val="00CF2AB1"/>
    <w:rsid w:val="00CF43F5"/>
    <w:rsid w:val="00CF61F4"/>
    <w:rsid w:val="00CF73D3"/>
    <w:rsid w:val="00D02E51"/>
    <w:rsid w:val="00D054FF"/>
    <w:rsid w:val="00D065FE"/>
    <w:rsid w:val="00D0687B"/>
    <w:rsid w:val="00D06A58"/>
    <w:rsid w:val="00D10B71"/>
    <w:rsid w:val="00D10EDF"/>
    <w:rsid w:val="00D12B58"/>
    <w:rsid w:val="00D12D79"/>
    <w:rsid w:val="00D13428"/>
    <w:rsid w:val="00D139DC"/>
    <w:rsid w:val="00D143E3"/>
    <w:rsid w:val="00D1643C"/>
    <w:rsid w:val="00D22553"/>
    <w:rsid w:val="00D24755"/>
    <w:rsid w:val="00D25BFA"/>
    <w:rsid w:val="00D263A3"/>
    <w:rsid w:val="00D265B3"/>
    <w:rsid w:val="00D27120"/>
    <w:rsid w:val="00D309E9"/>
    <w:rsid w:val="00D33674"/>
    <w:rsid w:val="00D341A8"/>
    <w:rsid w:val="00D3447B"/>
    <w:rsid w:val="00D34DFD"/>
    <w:rsid w:val="00D35371"/>
    <w:rsid w:val="00D42060"/>
    <w:rsid w:val="00D42F94"/>
    <w:rsid w:val="00D433AA"/>
    <w:rsid w:val="00D4596C"/>
    <w:rsid w:val="00D46133"/>
    <w:rsid w:val="00D46CC1"/>
    <w:rsid w:val="00D47824"/>
    <w:rsid w:val="00D47A6A"/>
    <w:rsid w:val="00D47E2A"/>
    <w:rsid w:val="00D5245A"/>
    <w:rsid w:val="00D5339C"/>
    <w:rsid w:val="00D54207"/>
    <w:rsid w:val="00D57434"/>
    <w:rsid w:val="00D57A84"/>
    <w:rsid w:val="00D62FEE"/>
    <w:rsid w:val="00D64437"/>
    <w:rsid w:val="00D665AA"/>
    <w:rsid w:val="00D67C10"/>
    <w:rsid w:val="00D711A7"/>
    <w:rsid w:val="00D71B69"/>
    <w:rsid w:val="00D7787D"/>
    <w:rsid w:val="00D80912"/>
    <w:rsid w:val="00D84241"/>
    <w:rsid w:val="00D846B3"/>
    <w:rsid w:val="00D8538A"/>
    <w:rsid w:val="00D85DDF"/>
    <w:rsid w:val="00D86578"/>
    <w:rsid w:val="00D922D5"/>
    <w:rsid w:val="00D928DF"/>
    <w:rsid w:val="00D92E46"/>
    <w:rsid w:val="00D948FF"/>
    <w:rsid w:val="00D9644B"/>
    <w:rsid w:val="00D97791"/>
    <w:rsid w:val="00DA01DF"/>
    <w:rsid w:val="00DA0331"/>
    <w:rsid w:val="00DA0849"/>
    <w:rsid w:val="00DA17C6"/>
    <w:rsid w:val="00DA492E"/>
    <w:rsid w:val="00DA57B0"/>
    <w:rsid w:val="00DA5EBE"/>
    <w:rsid w:val="00DA5F79"/>
    <w:rsid w:val="00DA63E0"/>
    <w:rsid w:val="00DA6A14"/>
    <w:rsid w:val="00DA78CD"/>
    <w:rsid w:val="00DB0BA0"/>
    <w:rsid w:val="00DB1AF9"/>
    <w:rsid w:val="00DB1D17"/>
    <w:rsid w:val="00DB3A31"/>
    <w:rsid w:val="00DB686E"/>
    <w:rsid w:val="00DB6E45"/>
    <w:rsid w:val="00DC2A72"/>
    <w:rsid w:val="00DC382A"/>
    <w:rsid w:val="00DC43AF"/>
    <w:rsid w:val="00DC44D3"/>
    <w:rsid w:val="00DC486D"/>
    <w:rsid w:val="00DC4CAE"/>
    <w:rsid w:val="00DC584F"/>
    <w:rsid w:val="00DC763D"/>
    <w:rsid w:val="00DD0D90"/>
    <w:rsid w:val="00DD2B8F"/>
    <w:rsid w:val="00DD3221"/>
    <w:rsid w:val="00DD49BB"/>
    <w:rsid w:val="00DE26C3"/>
    <w:rsid w:val="00DE29A6"/>
    <w:rsid w:val="00DE5B79"/>
    <w:rsid w:val="00DE62C1"/>
    <w:rsid w:val="00DF03BE"/>
    <w:rsid w:val="00DF2698"/>
    <w:rsid w:val="00DF2EE2"/>
    <w:rsid w:val="00DF6EF7"/>
    <w:rsid w:val="00DF7162"/>
    <w:rsid w:val="00E02316"/>
    <w:rsid w:val="00E0233B"/>
    <w:rsid w:val="00E049AC"/>
    <w:rsid w:val="00E04AE1"/>
    <w:rsid w:val="00E10ED8"/>
    <w:rsid w:val="00E13A8D"/>
    <w:rsid w:val="00E13D8B"/>
    <w:rsid w:val="00E16911"/>
    <w:rsid w:val="00E1777F"/>
    <w:rsid w:val="00E17E9B"/>
    <w:rsid w:val="00E202B2"/>
    <w:rsid w:val="00E207E8"/>
    <w:rsid w:val="00E2225E"/>
    <w:rsid w:val="00E2306E"/>
    <w:rsid w:val="00E40E5A"/>
    <w:rsid w:val="00E41420"/>
    <w:rsid w:val="00E41F37"/>
    <w:rsid w:val="00E41F5A"/>
    <w:rsid w:val="00E5235B"/>
    <w:rsid w:val="00E53083"/>
    <w:rsid w:val="00E532DF"/>
    <w:rsid w:val="00E552A5"/>
    <w:rsid w:val="00E559E4"/>
    <w:rsid w:val="00E62232"/>
    <w:rsid w:val="00E62780"/>
    <w:rsid w:val="00E628ED"/>
    <w:rsid w:val="00E63A63"/>
    <w:rsid w:val="00E64906"/>
    <w:rsid w:val="00E64933"/>
    <w:rsid w:val="00E65D99"/>
    <w:rsid w:val="00E77E0F"/>
    <w:rsid w:val="00E807C4"/>
    <w:rsid w:val="00E80AAC"/>
    <w:rsid w:val="00E810D1"/>
    <w:rsid w:val="00E84D8C"/>
    <w:rsid w:val="00E8627F"/>
    <w:rsid w:val="00E876A2"/>
    <w:rsid w:val="00E90985"/>
    <w:rsid w:val="00E9387E"/>
    <w:rsid w:val="00E96260"/>
    <w:rsid w:val="00E9782F"/>
    <w:rsid w:val="00EA3255"/>
    <w:rsid w:val="00EA3718"/>
    <w:rsid w:val="00EA4407"/>
    <w:rsid w:val="00EA531B"/>
    <w:rsid w:val="00EB02E8"/>
    <w:rsid w:val="00EC0D8C"/>
    <w:rsid w:val="00EC2C9B"/>
    <w:rsid w:val="00EC439B"/>
    <w:rsid w:val="00EC5E40"/>
    <w:rsid w:val="00EC6362"/>
    <w:rsid w:val="00EC6D72"/>
    <w:rsid w:val="00ED0749"/>
    <w:rsid w:val="00ED12BD"/>
    <w:rsid w:val="00ED138B"/>
    <w:rsid w:val="00ED1C84"/>
    <w:rsid w:val="00EE5D5B"/>
    <w:rsid w:val="00EE6CCC"/>
    <w:rsid w:val="00EF2274"/>
    <w:rsid w:val="00EF380F"/>
    <w:rsid w:val="00EF551F"/>
    <w:rsid w:val="00EF6B80"/>
    <w:rsid w:val="00F00F80"/>
    <w:rsid w:val="00F01E62"/>
    <w:rsid w:val="00F02D56"/>
    <w:rsid w:val="00F036FD"/>
    <w:rsid w:val="00F03B5F"/>
    <w:rsid w:val="00F07D0E"/>
    <w:rsid w:val="00F10CD2"/>
    <w:rsid w:val="00F12A4D"/>
    <w:rsid w:val="00F13373"/>
    <w:rsid w:val="00F13410"/>
    <w:rsid w:val="00F14549"/>
    <w:rsid w:val="00F14D14"/>
    <w:rsid w:val="00F17531"/>
    <w:rsid w:val="00F20838"/>
    <w:rsid w:val="00F21347"/>
    <w:rsid w:val="00F22EC3"/>
    <w:rsid w:val="00F23A3A"/>
    <w:rsid w:val="00F250C8"/>
    <w:rsid w:val="00F25922"/>
    <w:rsid w:val="00F26F0E"/>
    <w:rsid w:val="00F276B5"/>
    <w:rsid w:val="00F27D9B"/>
    <w:rsid w:val="00F31A98"/>
    <w:rsid w:val="00F32D04"/>
    <w:rsid w:val="00F330AB"/>
    <w:rsid w:val="00F33D36"/>
    <w:rsid w:val="00F33FDA"/>
    <w:rsid w:val="00F47C6C"/>
    <w:rsid w:val="00F50768"/>
    <w:rsid w:val="00F51AD3"/>
    <w:rsid w:val="00F523ED"/>
    <w:rsid w:val="00F55298"/>
    <w:rsid w:val="00F56B97"/>
    <w:rsid w:val="00F61C19"/>
    <w:rsid w:val="00F6506F"/>
    <w:rsid w:val="00F65842"/>
    <w:rsid w:val="00F65BAF"/>
    <w:rsid w:val="00F6671E"/>
    <w:rsid w:val="00F7106A"/>
    <w:rsid w:val="00F7150C"/>
    <w:rsid w:val="00F805C5"/>
    <w:rsid w:val="00F8318C"/>
    <w:rsid w:val="00F85D4F"/>
    <w:rsid w:val="00F870F8"/>
    <w:rsid w:val="00F8742B"/>
    <w:rsid w:val="00F90C0C"/>
    <w:rsid w:val="00F92C0E"/>
    <w:rsid w:val="00F93123"/>
    <w:rsid w:val="00F95932"/>
    <w:rsid w:val="00FA3563"/>
    <w:rsid w:val="00FA52B3"/>
    <w:rsid w:val="00FA5D63"/>
    <w:rsid w:val="00FA64BA"/>
    <w:rsid w:val="00FA6D33"/>
    <w:rsid w:val="00FA76B7"/>
    <w:rsid w:val="00FB096B"/>
    <w:rsid w:val="00FB0CD0"/>
    <w:rsid w:val="00FB157E"/>
    <w:rsid w:val="00FB15FD"/>
    <w:rsid w:val="00FB1660"/>
    <w:rsid w:val="00FB1EDB"/>
    <w:rsid w:val="00FB4EBA"/>
    <w:rsid w:val="00FB69B4"/>
    <w:rsid w:val="00FC1A58"/>
    <w:rsid w:val="00FC1A5A"/>
    <w:rsid w:val="00FC2338"/>
    <w:rsid w:val="00FC4031"/>
    <w:rsid w:val="00FC494A"/>
    <w:rsid w:val="00FC4AEC"/>
    <w:rsid w:val="00FC5720"/>
    <w:rsid w:val="00FC63D0"/>
    <w:rsid w:val="00FD0212"/>
    <w:rsid w:val="00FD11E9"/>
    <w:rsid w:val="00FD1626"/>
    <w:rsid w:val="00FD16FB"/>
    <w:rsid w:val="00FD5F49"/>
    <w:rsid w:val="00FD6D47"/>
    <w:rsid w:val="00FD70C7"/>
    <w:rsid w:val="00FE0810"/>
    <w:rsid w:val="00FE1C5C"/>
    <w:rsid w:val="00FE2783"/>
    <w:rsid w:val="00FE27B7"/>
    <w:rsid w:val="00FE2B64"/>
    <w:rsid w:val="00FE2F0D"/>
    <w:rsid w:val="00FE3AA7"/>
    <w:rsid w:val="00FE3B87"/>
    <w:rsid w:val="00FF1053"/>
    <w:rsid w:val="00FF3260"/>
    <w:rsid w:val="00FF3F47"/>
    <w:rsid w:val="00FF4057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7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9A9"/>
    <w:rPr>
      <w:sz w:val="24"/>
      <w:szCs w:val="24"/>
      <w:lang w:eastAsia="fr-FR"/>
    </w:rPr>
  </w:style>
  <w:style w:type="paragraph" w:styleId="Titre1">
    <w:name w:val="heading 1"/>
    <w:aliases w:val="Titre 1 - Section"/>
    <w:basedOn w:val="4aIntertitreniveau1-H2"/>
    <w:next w:val="Normal"/>
    <w:link w:val="Titre1Car"/>
    <w:uiPriority w:val="9"/>
    <w:qFormat/>
    <w:rsid w:val="00162358"/>
    <w:pPr>
      <w:outlineLvl w:val="0"/>
    </w:pPr>
  </w:style>
  <w:style w:type="paragraph" w:styleId="Titre2">
    <w:name w:val="heading 2"/>
    <w:aliases w:val="Titre 2 - Section"/>
    <w:basedOn w:val="Normal"/>
    <w:next w:val="Normal"/>
    <w:link w:val="Titre2Car"/>
    <w:uiPriority w:val="9"/>
    <w:unhideWhenUsed/>
    <w:qFormat/>
    <w:rsid w:val="00CC47A5"/>
    <w:pPr>
      <w:widowControl w:val="0"/>
      <w:suppressAutoHyphens/>
      <w:autoSpaceDE w:val="0"/>
      <w:autoSpaceDN w:val="0"/>
      <w:adjustRightInd w:val="0"/>
      <w:spacing w:before="360" w:after="180" w:line="280" w:lineRule="atLeast"/>
      <w:textAlignment w:val="center"/>
      <w:outlineLvl w:val="1"/>
    </w:pPr>
    <w:rPr>
      <w:rFonts w:ascii="Arial" w:hAnsi="Arial" w:cs="Arial"/>
      <w:color w:val="000000"/>
      <w:sz w:val="26"/>
      <w:szCs w:val="28"/>
      <w:lang w:val="fr-FR" w:eastAsia="fr-CA"/>
    </w:rPr>
  </w:style>
  <w:style w:type="paragraph" w:styleId="Titre3">
    <w:name w:val="heading 3"/>
    <w:basedOn w:val="4cIntertitreniveau3-H4"/>
    <w:next w:val="Normal"/>
    <w:link w:val="Titre3Car"/>
    <w:uiPriority w:val="9"/>
    <w:unhideWhenUsed/>
    <w:qFormat/>
    <w:rsid w:val="00162358"/>
    <w:pPr>
      <w:outlineLvl w:val="2"/>
    </w:pPr>
    <w:rPr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uiPriority w:val="99"/>
    <w:rsid w:val="00397E40"/>
    <w:pPr>
      <w:spacing w:before="240"/>
    </w:pPr>
    <w:rPr>
      <w:rFonts w:ascii="Arial" w:hAnsi="Arial"/>
      <w:b/>
      <w:bCs/>
      <w:caps/>
      <w:color w:val="51799C"/>
      <w:u w:val="dottedHeavy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11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011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901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0112"/>
  </w:style>
  <w:style w:type="paragraph" w:styleId="Pieddepage">
    <w:name w:val="footer"/>
    <w:basedOn w:val="Normal"/>
    <w:link w:val="PieddepageCar"/>
    <w:uiPriority w:val="99"/>
    <w:unhideWhenUsed/>
    <w:rsid w:val="009901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112"/>
  </w:style>
  <w:style w:type="paragraph" w:customStyle="1" w:styleId="H2">
    <w:name w:val="H2"/>
    <w:basedOn w:val="Normal"/>
    <w:uiPriority w:val="99"/>
    <w:rsid w:val="005E1AD4"/>
    <w:pPr>
      <w:widowControl w:val="0"/>
      <w:suppressAutoHyphens/>
      <w:autoSpaceDE w:val="0"/>
      <w:autoSpaceDN w:val="0"/>
      <w:adjustRightInd w:val="0"/>
      <w:spacing w:before="480" w:after="180" w:line="360" w:lineRule="atLeast"/>
      <w:textAlignment w:val="center"/>
    </w:pPr>
    <w:rPr>
      <w:rFonts w:ascii="Roboto-Medium" w:hAnsi="Roboto-Medium" w:cs="Roboto-Medium"/>
      <w:color w:val="000000"/>
      <w:spacing w:val="6"/>
      <w:sz w:val="30"/>
      <w:szCs w:val="30"/>
      <w:lang w:val="en-US"/>
    </w:rPr>
  </w:style>
  <w:style w:type="paragraph" w:customStyle="1" w:styleId="H3">
    <w:name w:val="H3"/>
    <w:basedOn w:val="H2"/>
    <w:uiPriority w:val="99"/>
    <w:rsid w:val="005E1AD4"/>
    <w:pPr>
      <w:spacing w:before="240" w:line="300" w:lineRule="atLeast"/>
    </w:pPr>
    <w:rPr>
      <w:rFonts w:ascii="Roboto-Bold" w:hAnsi="Roboto-Bold" w:cs="Roboto-Bold"/>
      <w:b/>
      <w:bCs/>
      <w:spacing w:val="4"/>
      <w:sz w:val="22"/>
      <w:szCs w:val="22"/>
    </w:rPr>
  </w:style>
  <w:style w:type="paragraph" w:customStyle="1" w:styleId="p">
    <w:name w:val="p"/>
    <w:basedOn w:val="Normal"/>
    <w:link w:val="pCar"/>
    <w:uiPriority w:val="99"/>
    <w:rsid w:val="005E1AD4"/>
    <w:pPr>
      <w:widowControl w:val="0"/>
      <w:autoSpaceDE w:val="0"/>
      <w:autoSpaceDN w:val="0"/>
      <w:adjustRightInd w:val="0"/>
      <w:spacing w:after="240" w:line="260" w:lineRule="atLeast"/>
      <w:jc w:val="both"/>
      <w:textAlignment w:val="center"/>
    </w:pPr>
    <w:rPr>
      <w:rFonts w:ascii="Roboto-Light" w:hAnsi="Roboto-Light" w:cs="Roboto-Light"/>
      <w:color w:val="000000"/>
      <w:spacing w:val="1"/>
      <w:sz w:val="19"/>
      <w:szCs w:val="19"/>
      <w:lang w:val="en-US"/>
    </w:rPr>
  </w:style>
  <w:style w:type="paragraph" w:customStyle="1" w:styleId="basdepage">
    <w:name w:val="bas de page"/>
    <w:basedOn w:val="Normal"/>
    <w:uiPriority w:val="99"/>
    <w:rsid w:val="005E1AD4"/>
    <w:pPr>
      <w:widowControl w:val="0"/>
      <w:pBdr>
        <w:top w:val="single" w:sz="4" w:space="24" w:color="auto"/>
      </w:pBdr>
      <w:tabs>
        <w:tab w:val="right" w:pos="9000"/>
      </w:tabs>
      <w:autoSpaceDE w:val="0"/>
      <w:autoSpaceDN w:val="0"/>
      <w:adjustRightInd w:val="0"/>
      <w:spacing w:line="200" w:lineRule="atLeast"/>
      <w:textAlignment w:val="center"/>
    </w:pPr>
    <w:rPr>
      <w:rFonts w:ascii="Roboto-Regular" w:hAnsi="Roboto-Regular" w:cs="Roboto-Regular"/>
      <w:color w:val="000000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6C7623"/>
    <w:pPr>
      <w:tabs>
        <w:tab w:val="left" w:pos="90"/>
      </w:tabs>
      <w:spacing w:after="60" w:line="276" w:lineRule="auto"/>
      <w:ind w:left="86" w:hanging="86"/>
    </w:pPr>
    <w:rPr>
      <w:rFonts w:ascii="Arial" w:hAnsi="Arial"/>
      <w:sz w:val="14"/>
    </w:rPr>
  </w:style>
  <w:style w:type="character" w:customStyle="1" w:styleId="NotedebasdepageCar">
    <w:name w:val="Note de bas de page Car"/>
    <w:link w:val="Notedebasdepage"/>
    <w:uiPriority w:val="99"/>
    <w:rsid w:val="006C7623"/>
    <w:rPr>
      <w:rFonts w:ascii="Arial" w:hAnsi="Arial"/>
      <w:sz w:val="14"/>
    </w:rPr>
  </w:style>
  <w:style w:type="character" w:styleId="Appelnotedebasdep">
    <w:name w:val="footnote reference"/>
    <w:uiPriority w:val="99"/>
    <w:unhideWhenUsed/>
    <w:rsid w:val="00F10CD2"/>
    <w:rPr>
      <w:rFonts w:ascii="Arial" w:hAnsi="Arial"/>
      <w:b w:val="0"/>
      <w:i w:val="0"/>
      <w:sz w:val="14"/>
      <w:vertAlign w:val="superscript"/>
    </w:rPr>
  </w:style>
  <w:style w:type="paragraph" w:customStyle="1" w:styleId="Paragraphestandard">
    <w:name w:val="[Paragraphe standard]"/>
    <w:basedOn w:val="Normal"/>
    <w:uiPriority w:val="99"/>
    <w:rsid w:val="00F507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F17531"/>
  </w:style>
  <w:style w:type="paragraph" w:customStyle="1" w:styleId="pbiblio">
    <w:name w:val="p_biblio"/>
    <w:basedOn w:val="Normal"/>
    <w:link w:val="pbiblioCar"/>
    <w:uiPriority w:val="99"/>
    <w:rsid w:val="00F17531"/>
    <w:pPr>
      <w:widowControl w:val="0"/>
      <w:autoSpaceDE w:val="0"/>
      <w:autoSpaceDN w:val="0"/>
      <w:adjustRightInd w:val="0"/>
      <w:spacing w:after="160" w:line="220" w:lineRule="atLeast"/>
      <w:jc w:val="both"/>
      <w:textAlignment w:val="center"/>
    </w:pPr>
    <w:rPr>
      <w:rFonts w:ascii="Roboto-Light" w:hAnsi="Roboto-Light" w:cs="Roboto-Light"/>
      <w:color w:val="000000"/>
      <w:spacing w:val="1"/>
      <w:sz w:val="16"/>
      <w:szCs w:val="16"/>
      <w:lang w:val="en-US"/>
    </w:rPr>
  </w:style>
  <w:style w:type="character" w:customStyle="1" w:styleId="italic">
    <w:name w:val="italic"/>
    <w:uiPriority w:val="99"/>
    <w:rsid w:val="00F17531"/>
    <w:rPr>
      <w:i/>
      <w:iCs/>
    </w:rPr>
  </w:style>
  <w:style w:type="paragraph" w:customStyle="1" w:styleId="TitreprincipalH1">
    <w:name w:val="Titre_principal_H1"/>
    <w:basedOn w:val="Normal"/>
    <w:link w:val="TitreprincipalH1Car"/>
    <w:qFormat/>
    <w:rsid w:val="00AC205B"/>
    <w:pPr>
      <w:widowControl w:val="0"/>
      <w:autoSpaceDE w:val="0"/>
      <w:autoSpaceDN w:val="0"/>
      <w:adjustRightInd w:val="0"/>
      <w:spacing w:after="720"/>
      <w:textAlignment w:val="center"/>
    </w:pPr>
    <w:rPr>
      <w:color w:val="EC6723"/>
      <w:sz w:val="48"/>
      <w:szCs w:val="48"/>
    </w:rPr>
  </w:style>
  <w:style w:type="paragraph" w:customStyle="1" w:styleId="SoustitreArticle-Autreslangues">
    <w:name w:val="Sous titre Article - Autres langues"/>
    <w:basedOn w:val="TitreprincipalH1"/>
    <w:qFormat/>
    <w:rsid w:val="000C5CF8"/>
    <w:rPr>
      <w:rFonts w:cs="Arial"/>
      <w:b/>
      <w:color w:val="000000"/>
      <w:sz w:val="30"/>
      <w:szCs w:val="30"/>
    </w:rPr>
  </w:style>
  <w:style w:type="paragraph" w:customStyle="1" w:styleId="Nomauteurpremierepage">
    <w:name w:val="Nom auteur premiere page"/>
    <w:basedOn w:val="Normal"/>
    <w:rsid w:val="000C5CF8"/>
    <w:pPr>
      <w:widowControl w:val="0"/>
      <w:pBdr>
        <w:bottom w:val="single" w:sz="4" w:space="6" w:color="auto"/>
      </w:pBdr>
      <w:suppressAutoHyphens/>
      <w:autoSpaceDE w:val="0"/>
      <w:autoSpaceDN w:val="0"/>
      <w:adjustRightInd w:val="0"/>
      <w:spacing w:before="240" w:after="480"/>
      <w:textAlignment w:val="center"/>
    </w:pPr>
    <w:rPr>
      <w:rFonts w:ascii="Arial" w:hAnsi="Arial" w:cs="Arial"/>
      <w:bCs/>
      <w:color w:val="595959"/>
      <w:sz w:val="19"/>
      <w:szCs w:val="19"/>
    </w:rPr>
  </w:style>
  <w:style w:type="paragraph" w:customStyle="1" w:styleId="5atextecourantmm">
    <w:name w:val="5a_texte courant m&amp;m"/>
    <w:basedOn w:val="p"/>
    <w:link w:val="5atextecourantmmCar"/>
    <w:rsid w:val="000C5CF8"/>
    <w:pPr>
      <w:spacing w:line="276" w:lineRule="auto"/>
    </w:pPr>
    <w:rPr>
      <w:rFonts w:ascii="Arial" w:eastAsia="Arial Unicode MS" w:hAnsi="Arial" w:cs="Arial"/>
      <w:spacing w:val="0"/>
      <w:lang w:val="fr-CA"/>
    </w:rPr>
  </w:style>
  <w:style w:type="paragraph" w:customStyle="1" w:styleId="4aIntertitreniveau1-H2">
    <w:name w:val="4a_Intertitre_niveau_1 - H2"/>
    <w:basedOn w:val="Normal"/>
    <w:rsid w:val="00531401"/>
    <w:pPr>
      <w:widowControl w:val="0"/>
      <w:suppressAutoHyphens/>
      <w:autoSpaceDE w:val="0"/>
      <w:autoSpaceDN w:val="0"/>
      <w:adjustRightInd w:val="0"/>
      <w:spacing w:before="480" w:after="180" w:line="276" w:lineRule="auto"/>
      <w:textAlignment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4cIntertitreniveau3-H4">
    <w:name w:val="4c_Intertitre_niveau_3 - H4"/>
    <w:basedOn w:val="Normal"/>
    <w:rsid w:val="00CB5EA9"/>
    <w:pPr>
      <w:widowControl w:val="0"/>
      <w:suppressAutoHyphens/>
      <w:autoSpaceDE w:val="0"/>
      <w:autoSpaceDN w:val="0"/>
      <w:adjustRightInd w:val="0"/>
      <w:spacing w:before="240" w:after="180" w:line="276" w:lineRule="auto"/>
      <w:textAlignment w:val="center"/>
    </w:pPr>
    <w:rPr>
      <w:rFonts w:ascii="Arial" w:hAnsi="Arial" w:cs="Arial"/>
      <w:b/>
      <w:bCs/>
      <w:caps/>
      <w:color w:val="7F7F7F"/>
      <w:sz w:val="18"/>
      <w:szCs w:val="18"/>
    </w:rPr>
  </w:style>
  <w:style w:type="paragraph" w:customStyle="1" w:styleId="Stylenotesbasdepage">
    <w:name w:val="Style notes bas de page"/>
    <w:basedOn w:val="basdepage"/>
    <w:rsid w:val="006C4518"/>
    <w:pPr>
      <w:pBdr>
        <w:top w:val="single" w:sz="4" w:space="3" w:color="auto"/>
      </w:pBdr>
      <w:spacing w:after="60" w:line="276" w:lineRule="auto"/>
    </w:pPr>
    <w:rPr>
      <w:rFonts w:ascii="Arial" w:hAnsi="Arial" w:cs="Arial"/>
      <w:sz w:val="14"/>
      <w:szCs w:val="14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C4518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6C4518"/>
    <w:rPr>
      <w:sz w:val="20"/>
      <w:szCs w:val="20"/>
    </w:rPr>
  </w:style>
  <w:style w:type="character" w:styleId="Appeldenotedefin">
    <w:name w:val="endnote reference"/>
    <w:uiPriority w:val="99"/>
    <w:unhideWhenUsed/>
    <w:rsid w:val="006C4518"/>
    <w:rPr>
      <w:vertAlign w:val="superscript"/>
    </w:rPr>
  </w:style>
  <w:style w:type="paragraph" w:customStyle="1" w:styleId="StyleBibliographie">
    <w:name w:val="Style Bibliographie"/>
    <w:basedOn w:val="pbiblio"/>
    <w:link w:val="StyleBibliographieCar"/>
    <w:rsid w:val="00D57434"/>
    <w:pPr>
      <w:ind w:left="567" w:hanging="567"/>
    </w:pPr>
    <w:rPr>
      <w:rFonts w:ascii="Arial" w:hAnsi="Arial"/>
      <w:lang w:val="fr-CA"/>
    </w:rPr>
  </w:style>
  <w:style w:type="character" w:customStyle="1" w:styleId="2bibliographieauteur">
    <w:name w:val="2_bibliographie auteur"/>
    <w:rsid w:val="00934716"/>
    <w:rPr>
      <w:rFonts w:ascii="Arial" w:hAnsi="Arial"/>
      <w:b w:val="0"/>
      <w:i w:val="0"/>
      <w:caps/>
      <w:smallCaps w:val="0"/>
      <w:sz w:val="16"/>
    </w:rPr>
  </w:style>
  <w:style w:type="character" w:customStyle="1" w:styleId="pbiblioCar">
    <w:name w:val="p_biblio Car"/>
    <w:link w:val="pbiblio"/>
    <w:uiPriority w:val="99"/>
    <w:rsid w:val="002F4C9B"/>
    <w:rPr>
      <w:rFonts w:ascii="Roboto-Light" w:hAnsi="Roboto-Light" w:cs="Roboto-Light"/>
      <w:color w:val="000000"/>
      <w:spacing w:val="1"/>
      <w:sz w:val="16"/>
      <w:szCs w:val="16"/>
      <w:lang w:val="en-US"/>
    </w:rPr>
  </w:style>
  <w:style w:type="character" w:customStyle="1" w:styleId="StyleBibliographieCar">
    <w:name w:val="Style Bibliographie Car"/>
    <w:link w:val="StyleBibliographie"/>
    <w:rsid w:val="00D57434"/>
    <w:rPr>
      <w:rFonts w:ascii="Arial" w:hAnsi="Arial" w:cs="Roboto-Light"/>
      <w:color w:val="000000"/>
      <w:spacing w:val="1"/>
      <w:sz w:val="16"/>
      <w:szCs w:val="16"/>
      <w:lang w:val="en-US"/>
    </w:rPr>
  </w:style>
  <w:style w:type="paragraph" w:customStyle="1" w:styleId="1References">
    <w:name w:val="1_References"/>
    <w:next w:val="Normal"/>
    <w:qFormat/>
    <w:rsid w:val="00085BB3"/>
    <w:pPr>
      <w:spacing w:after="100" w:line="276" w:lineRule="auto"/>
      <w:ind w:left="567" w:hanging="567"/>
    </w:pPr>
    <w:rPr>
      <w:rFonts w:ascii="Arial" w:hAnsi="Arial" w:cs="Roboto-Light"/>
      <w:color w:val="000000"/>
      <w:spacing w:val="1"/>
      <w:sz w:val="16"/>
      <w:szCs w:val="16"/>
      <w:lang w:eastAsia="fr-FR"/>
    </w:rPr>
  </w:style>
  <w:style w:type="character" w:customStyle="1" w:styleId="Stylebibliographietitreitalique2">
    <w:name w:val="Style bibliographie titre italique 2"/>
    <w:uiPriority w:val="1"/>
    <w:rsid w:val="00934716"/>
    <w:rPr>
      <w:rFonts w:ascii="Arial" w:hAnsi="Arial"/>
      <w:b w:val="0"/>
      <w:i/>
      <w:caps w:val="0"/>
      <w:smallCaps w:val="0"/>
      <w:sz w:val="16"/>
    </w:rPr>
  </w:style>
  <w:style w:type="paragraph" w:customStyle="1" w:styleId="styleentetepresonnalis">
    <w:name w:val="style entete presonnalisé"/>
    <w:basedOn w:val="Paragraphestandard"/>
    <w:rsid w:val="003620B3"/>
    <w:pPr>
      <w:tabs>
        <w:tab w:val="right" w:pos="7680"/>
      </w:tabs>
      <w:spacing w:line="240" w:lineRule="auto"/>
      <w:jc w:val="center"/>
    </w:pPr>
    <w:rPr>
      <w:rFonts w:ascii="Arial Narrow" w:hAnsi="Arial Narrow" w:cs="RobotoCondensed-Light"/>
      <w:sz w:val="16"/>
      <w:szCs w:val="16"/>
      <w:lang w:val="en-CA"/>
    </w:rPr>
  </w:style>
  <w:style w:type="paragraph" w:customStyle="1" w:styleId="Stylepaginationpersonnalise">
    <w:name w:val="Style pagination personnalisée"/>
    <w:basedOn w:val="En-tte"/>
    <w:rsid w:val="003620B3"/>
    <w:pPr>
      <w:ind w:left="-2268" w:right="-2219"/>
      <w:jc w:val="center"/>
    </w:pPr>
    <w:rPr>
      <w:rFonts w:ascii="Arial Narrow" w:hAnsi="Arial Narrow"/>
      <w:b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4647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478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647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47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64789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2306E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DB1D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auNormal"/>
    <w:uiPriority w:val="60"/>
    <w:rsid w:val="008C0F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69629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lev">
    <w:name w:val="Strong"/>
    <w:uiPriority w:val="22"/>
    <w:rsid w:val="00493B62"/>
    <w:rPr>
      <w:b/>
      <w:bCs/>
    </w:rPr>
  </w:style>
  <w:style w:type="character" w:styleId="Accentuation">
    <w:name w:val="Emphasis"/>
    <w:uiPriority w:val="20"/>
    <w:rsid w:val="00493B62"/>
    <w:rPr>
      <w:i/>
      <w:iCs/>
    </w:rPr>
  </w:style>
  <w:style w:type="character" w:styleId="Lienhypertexte">
    <w:name w:val="Hyperlink"/>
    <w:uiPriority w:val="99"/>
    <w:unhideWhenUsed/>
    <w:rsid w:val="00E9387E"/>
    <w:rPr>
      <w:color w:val="000000"/>
      <w:u w:val="single"/>
    </w:rPr>
  </w:style>
  <w:style w:type="character" w:customStyle="1" w:styleId="authors">
    <w:name w:val="authors"/>
    <w:basedOn w:val="Policepardfaut"/>
    <w:rsid w:val="00754EC2"/>
  </w:style>
  <w:style w:type="character" w:customStyle="1" w:styleId="Date1">
    <w:name w:val="Date1"/>
    <w:basedOn w:val="Policepardfaut"/>
    <w:rsid w:val="00754EC2"/>
  </w:style>
  <w:style w:type="character" w:customStyle="1" w:styleId="arttitle">
    <w:name w:val="art_title"/>
    <w:basedOn w:val="Policepardfaut"/>
    <w:rsid w:val="00754EC2"/>
  </w:style>
  <w:style w:type="character" w:customStyle="1" w:styleId="serialtitle">
    <w:name w:val="serial_title"/>
    <w:basedOn w:val="Policepardfaut"/>
    <w:rsid w:val="00754EC2"/>
  </w:style>
  <w:style w:type="character" w:customStyle="1" w:styleId="volumeissue">
    <w:name w:val="volume_issue"/>
    <w:basedOn w:val="Policepardfaut"/>
    <w:rsid w:val="00754EC2"/>
  </w:style>
  <w:style w:type="character" w:customStyle="1" w:styleId="pagerange">
    <w:name w:val="page_range"/>
    <w:basedOn w:val="Policepardfaut"/>
    <w:rsid w:val="00754EC2"/>
  </w:style>
  <w:style w:type="paragraph" w:styleId="Paragraphedeliste">
    <w:name w:val="List Paragraph"/>
    <w:basedOn w:val="Normal"/>
    <w:uiPriority w:val="34"/>
    <w:rsid w:val="0002283B"/>
    <w:pPr>
      <w:spacing w:after="160" w:line="259" w:lineRule="auto"/>
      <w:ind w:left="720"/>
      <w:contextualSpacing/>
    </w:pPr>
    <w:rPr>
      <w:rFonts w:eastAsia="Cambria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3D5E5B"/>
    <w:rPr>
      <w:sz w:val="24"/>
      <w:szCs w:val="24"/>
      <w:lang w:eastAsia="fr-FR"/>
    </w:rPr>
  </w:style>
  <w:style w:type="character" w:customStyle="1" w:styleId="doi">
    <w:name w:val="doi"/>
    <w:basedOn w:val="Policepardfaut"/>
    <w:rsid w:val="00657CBE"/>
  </w:style>
  <w:style w:type="character" w:customStyle="1" w:styleId="hlfld-contribauthor">
    <w:name w:val="hlfld-contribauthor"/>
    <w:basedOn w:val="Policepardfaut"/>
    <w:rsid w:val="00837737"/>
  </w:style>
  <w:style w:type="character" w:customStyle="1" w:styleId="seperator">
    <w:name w:val="seperator"/>
    <w:basedOn w:val="Policepardfaut"/>
    <w:rsid w:val="00837737"/>
  </w:style>
  <w:style w:type="character" w:customStyle="1" w:styleId="seriestitle">
    <w:name w:val="seriestitle"/>
    <w:basedOn w:val="Policepardfaut"/>
    <w:rsid w:val="00837737"/>
  </w:style>
  <w:style w:type="character" w:customStyle="1" w:styleId="volume">
    <w:name w:val="volume"/>
    <w:basedOn w:val="Policepardfaut"/>
    <w:rsid w:val="00837737"/>
  </w:style>
  <w:style w:type="character" w:customStyle="1" w:styleId="issue">
    <w:name w:val="issue"/>
    <w:basedOn w:val="Policepardfaut"/>
    <w:rsid w:val="00837737"/>
  </w:style>
  <w:style w:type="character" w:customStyle="1" w:styleId="page-range">
    <w:name w:val="page-range"/>
    <w:basedOn w:val="Policepardfaut"/>
    <w:rsid w:val="00837737"/>
  </w:style>
  <w:style w:type="character" w:customStyle="1" w:styleId="personname">
    <w:name w:val="person_name"/>
    <w:basedOn w:val="Policepardfaut"/>
    <w:rsid w:val="00225EE2"/>
  </w:style>
  <w:style w:type="paragraph" w:customStyle="1" w:styleId="4ftexteNotefigure">
    <w:name w:val="4f_texte_Note_figure"/>
    <w:basedOn w:val="Normal"/>
    <w:link w:val="4ftexteNotefigureCar"/>
    <w:rsid w:val="008D1C03"/>
    <w:pPr>
      <w:spacing w:before="100" w:beforeAutospacing="1" w:after="100" w:afterAutospacing="1"/>
      <w:jc w:val="center"/>
      <w:textAlignment w:val="baseline"/>
    </w:pPr>
    <w:rPr>
      <w:rFonts w:ascii="Arial" w:hAnsi="Arial" w:cs="Arial"/>
      <w:sz w:val="16"/>
      <w:szCs w:val="19"/>
      <w:lang w:eastAsia="fr-CA"/>
    </w:rPr>
  </w:style>
  <w:style w:type="paragraph" w:customStyle="1" w:styleId="Figuresettableaux-Numro">
    <w:name w:val="Figures et tableaux - Numéro"/>
    <w:basedOn w:val="Normal"/>
    <w:qFormat/>
    <w:rsid w:val="003C02F7"/>
    <w:pPr>
      <w:spacing w:before="240" w:after="120" w:line="276" w:lineRule="auto"/>
      <w:textAlignment w:val="baseline"/>
    </w:pPr>
    <w:rPr>
      <w:rFonts w:ascii="Arial" w:hAnsi="Arial" w:cs="Arial"/>
      <w:b/>
      <w:sz w:val="19"/>
      <w:szCs w:val="19"/>
      <w:lang w:val="fr-FR" w:eastAsia="fr-CA"/>
    </w:rPr>
  </w:style>
  <w:style w:type="paragraph" w:customStyle="1" w:styleId="H1tableau">
    <w:name w:val="H1 tableau"/>
    <w:basedOn w:val="Normal"/>
    <w:link w:val="H1tableauCar"/>
    <w:rsid w:val="00B66C44"/>
    <w:pPr>
      <w:jc w:val="center"/>
      <w:textAlignment w:val="baseline"/>
    </w:pPr>
    <w:rPr>
      <w:rFonts w:ascii="Arial" w:hAnsi="Arial"/>
      <w:b/>
      <w:bCs/>
      <w:color w:val="FFFFFF"/>
      <w:sz w:val="20"/>
      <w:lang w:eastAsia="fr-CA"/>
    </w:rPr>
  </w:style>
  <w:style w:type="character" w:customStyle="1" w:styleId="H1tableauCar">
    <w:name w:val="H1 tableau Car"/>
    <w:link w:val="H1tableau"/>
    <w:rsid w:val="00B66C44"/>
    <w:rPr>
      <w:rFonts w:ascii="Arial" w:eastAsia="Times New Roman" w:hAnsi="Arial" w:cs="Times New Roman"/>
      <w:b/>
      <w:bCs/>
      <w:color w:val="FFFFFF"/>
      <w:sz w:val="20"/>
      <w:lang w:eastAsia="fr-CA"/>
    </w:rPr>
  </w:style>
  <w:style w:type="paragraph" w:customStyle="1" w:styleId="textemotscls">
    <w:name w:val="texte_mots_clés"/>
    <w:basedOn w:val="5atextecourantmm"/>
    <w:rsid w:val="007601C1"/>
    <w:rPr>
      <w:sz w:val="18"/>
    </w:rPr>
  </w:style>
  <w:style w:type="table" w:styleId="Listeclaire">
    <w:name w:val="Light List"/>
    <w:basedOn w:val="TableauNormal"/>
    <w:uiPriority w:val="61"/>
    <w:rsid w:val="0053140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sum">
    <w:name w:val="Résumé"/>
    <w:basedOn w:val="5atextecourantmm"/>
    <w:qFormat/>
    <w:rsid w:val="00AD79FF"/>
    <w:pPr>
      <w:ind w:left="510" w:right="510"/>
    </w:pPr>
  </w:style>
  <w:style w:type="paragraph" w:customStyle="1" w:styleId="textetableaupetit">
    <w:name w:val="texte_tableau_petit"/>
    <w:basedOn w:val="5atextecourantmm"/>
    <w:rsid w:val="00D42F94"/>
    <w:pPr>
      <w:spacing w:after="120" w:line="240" w:lineRule="auto"/>
      <w:jc w:val="left"/>
    </w:pPr>
    <w:rPr>
      <w:sz w:val="16"/>
      <w:szCs w:val="17"/>
    </w:rPr>
  </w:style>
  <w:style w:type="paragraph" w:customStyle="1" w:styleId="5btextecourantliste">
    <w:name w:val="5b_texte courant liste"/>
    <w:basedOn w:val="5atextecourantmm"/>
    <w:rsid w:val="00673737"/>
    <w:pPr>
      <w:numPr>
        <w:numId w:val="12"/>
      </w:numPr>
      <w:spacing w:after="120"/>
      <w:ind w:left="227" w:hanging="227"/>
      <w:jc w:val="left"/>
    </w:pPr>
  </w:style>
  <w:style w:type="paragraph" w:customStyle="1" w:styleId="5etextecourantlistealpha">
    <w:name w:val="5e_texte_courant_liste_alpha"/>
    <w:basedOn w:val="5btextecourantliste"/>
    <w:rsid w:val="00535184"/>
    <w:pPr>
      <w:numPr>
        <w:numId w:val="15"/>
      </w:numPr>
    </w:pPr>
  </w:style>
  <w:style w:type="paragraph" w:customStyle="1" w:styleId="Citationenretrait">
    <w:name w:val="Citation en retrait"/>
    <w:basedOn w:val="5atextecourantmm"/>
    <w:qFormat/>
    <w:rsid w:val="00256C1C"/>
    <w:pPr>
      <w:ind w:left="709"/>
    </w:pPr>
    <w:rPr>
      <w:szCs w:val="17"/>
    </w:rPr>
  </w:style>
  <w:style w:type="paragraph" w:customStyle="1" w:styleId="5dtextecitationretrait2">
    <w:name w:val="5d_texte_citation_retrait_2"/>
    <w:basedOn w:val="Citationenretrait"/>
    <w:rsid w:val="00710BE4"/>
    <w:pPr>
      <w:ind w:firstLine="709"/>
    </w:pPr>
  </w:style>
  <w:style w:type="paragraph" w:customStyle="1" w:styleId="textecourantresumeentretien">
    <w:name w:val="texte_courant_resume_entretien"/>
    <w:basedOn w:val="Rsum"/>
    <w:rsid w:val="00FD1626"/>
    <w:pPr>
      <w:ind w:left="0" w:right="0"/>
    </w:pPr>
    <w:rPr>
      <w:color w:val="595959"/>
      <w:sz w:val="24"/>
      <w:lang w:val="fr-FR"/>
    </w:rPr>
  </w:style>
  <w:style w:type="character" w:customStyle="1" w:styleId="4dNomquestionentretiencap">
    <w:name w:val="4d_Nom_question_entretien_cap"/>
    <w:uiPriority w:val="1"/>
    <w:rsid w:val="00D47824"/>
    <w:rPr>
      <w:rFonts w:ascii="Arial" w:hAnsi="Arial"/>
      <w:b/>
      <w:caps/>
      <w:smallCaps w:val="0"/>
      <w:sz w:val="18"/>
      <w:szCs w:val="19"/>
      <w:lang w:val="fr-FR"/>
    </w:rPr>
  </w:style>
  <w:style w:type="paragraph" w:customStyle="1" w:styleId="4etextecourantQuestioninterview">
    <w:name w:val="4e_texte_courant_Question_interview"/>
    <w:basedOn w:val="4aIntertitreniveau1-H2"/>
    <w:rsid w:val="00FD1626"/>
    <w:pPr>
      <w:spacing w:before="360"/>
    </w:pPr>
    <w:rPr>
      <w:rFonts w:eastAsia="Arial Unicode MS"/>
      <w:i/>
      <w:sz w:val="19"/>
      <w:szCs w:val="19"/>
      <w:lang w:val="fr-FR"/>
    </w:rPr>
  </w:style>
  <w:style w:type="character" w:customStyle="1" w:styleId="4dNomreponse">
    <w:name w:val="4d_Nom_reponse"/>
    <w:uiPriority w:val="1"/>
    <w:rsid w:val="00FD1626"/>
    <w:rPr>
      <w:rFonts w:ascii="Arial" w:hAnsi="Arial"/>
      <w:b/>
      <w:caps/>
      <w:smallCaps w:val="0"/>
      <w:color w:val="EC6722"/>
      <w:sz w:val="18"/>
      <w:szCs w:val="18"/>
    </w:rPr>
  </w:style>
  <w:style w:type="character" w:customStyle="1" w:styleId="H6StyleNomquestionentretienNoir">
    <w:name w:val="H6_Style Nom_question_entretien + Noir"/>
    <w:rsid w:val="00521180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H6Nomquestionentretien">
    <w:name w:val="H6_Nom_question_entretien"/>
    <w:rsid w:val="003D24DD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paragraph" w:customStyle="1" w:styleId="bibliographieparagrapheItalique">
    <w:name w:val="bibliographie paragraphe + Italique"/>
    <w:basedOn w:val="1References"/>
    <w:rsid w:val="00373C25"/>
    <w:rPr>
      <w:i/>
      <w:iCs/>
    </w:rPr>
  </w:style>
  <w:style w:type="character" w:customStyle="1" w:styleId="NomquestionentretienNoir">
    <w:name w:val="_Nom_question_entretien + Noir"/>
    <w:rsid w:val="00D47824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H6NomquestionentretienNoir">
    <w:name w:val="H6_ Nom_question_entretien + Noir"/>
    <w:rsid w:val="00D47824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StyleNomquestionentretienNoir">
    <w:name w:val="Style Nom_question_entretien + Noir"/>
    <w:rsid w:val="00D47824"/>
    <w:rPr>
      <w:bCs/>
      <w:color w:val="000000"/>
    </w:rPr>
  </w:style>
  <w:style w:type="paragraph" w:customStyle="1" w:styleId="Tableaunormalcentr">
    <w:name w:val="Tableau normal centré"/>
    <w:basedOn w:val="Normal"/>
    <w:link w:val="TableaunormalcentrCar"/>
    <w:rsid w:val="000548EC"/>
    <w:pPr>
      <w:jc w:val="center"/>
    </w:pPr>
    <w:rPr>
      <w:rFonts w:cs="Arial"/>
      <w:sz w:val="19"/>
      <w:szCs w:val="19"/>
      <w:u w:val="single"/>
      <w:lang w:val="fr-FR"/>
    </w:rPr>
  </w:style>
  <w:style w:type="paragraph" w:customStyle="1" w:styleId="Tableausource">
    <w:name w:val="Tableau_source"/>
    <w:basedOn w:val="4ftexteNotefigure"/>
    <w:link w:val="TableausourceCar"/>
    <w:rsid w:val="00FB157E"/>
    <w:pPr>
      <w:spacing w:before="0" w:beforeAutospacing="0" w:after="0" w:afterAutospacing="0"/>
      <w:jc w:val="left"/>
    </w:pPr>
  </w:style>
  <w:style w:type="character" w:customStyle="1" w:styleId="TableaunormalcentrCar">
    <w:name w:val="Tableau normal centré Car"/>
    <w:link w:val="Tableaunormalcentr"/>
    <w:rsid w:val="000548EC"/>
    <w:rPr>
      <w:rFonts w:cs="Arial"/>
      <w:sz w:val="19"/>
      <w:szCs w:val="19"/>
      <w:u w:val="single"/>
      <w:lang w:val="fr-FR"/>
    </w:rPr>
  </w:style>
  <w:style w:type="character" w:customStyle="1" w:styleId="4ftexteNotefigureCar">
    <w:name w:val="4f_texte_Note_figure Car"/>
    <w:link w:val="4ftexteNotefigure"/>
    <w:rsid w:val="00FB157E"/>
    <w:rPr>
      <w:rFonts w:ascii="Arial" w:eastAsia="Times New Roman" w:hAnsi="Arial" w:cs="Arial"/>
      <w:sz w:val="16"/>
      <w:szCs w:val="19"/>
      <w:lang w:eastAsia="fr-CA"/>
    </w:rPr>
  </w:style>
  <w:style w:type="character" w:customStyle="1" w:styleId="TableausourceCar">
    <w:name w:val="Tableau_source Car"/>
    <w:link w:val="Tableausource"/>
    <w:rsid w:val="00FB157E"/>
    <w:rPr>
      <w:rFonts w:ascii="Arial" w:eastAsia="Times New Roman" w:hAnsi="Arial" w:cs="Arial"/>
      <w:sz w:val="16"/>
      <w:szCs w:val="19"/>
      <w:lang w:eastAsia="fr-CA"/>
    </w:rPr>
  </w:style>
  <w:style w:type="character" w:styleId="Lienhypertextesuivivisit">
    <w:name w:val="FollowedHyperlink"/>
    <w:uiPriority w:val="99"/>
    <w:semiHidden/>
    <w:unhideWhenUsed/>
    <w:rsid w:val="00116A8C"/>
    <w:rPr>
      <w:color w:val="000000"/>
      <w:u w:val="single"/>
    </w:rPr>
  </w:style>
  <w:style w:type="paragraph" w:customStyle="1" w:styleId="Titreprincipalannexes">
    <w:name w:val="Titre_principal_annexes"/>
    <w:basedOn w:val="Normal"/>
    <w:rsid w:val="00CC47A5"/>
    <w:pPr>
      <w:widowControl w:val="0"/>
      <w:suppressAutoHyphens/>
      <w:autoSpaceDE w:val="0"/>
      <w:autoSpaceDN w:val="0"/>
      <w:adjustRightInd w:val="0"/>
      <w:spacing w:before="480" w:after="180" w:line="280" w:lineRule="atLeast"/>
      <w:jc w:val="center"/>
      <w:textAlignment w:val="center"/>
    </w:pPr>
    <w:rPr>
      <w:rFonts w:ascii="Arial" w:hAnsi="Arial"/>
      <w:color w:val="000000"/>
      <w:sz w:val="26"/>
      <w:szCs w:val="20"/>
    </w:rPr>
  </w:style>
  <w:style w:type="paragraph" w:customStyle="1" w:styleId="TireAnnexe">
    <w:name w:val="Tire_Annexe"/>
    <w:basedOn w:val="4cIntertitreniveau3-H4"/>
    <w:rsid w:val="004E7E12"/>
    <w:pPr>
      <w:jc w:val="center"/>
    </w:pPr>
    <w:rPr>
      <w:rFonts w:cs="Times New Roman"/>
      <w:szCs w:val="20"/>
    </w:rPr>
  </w:style>
  <w:style w:type="character" w:customStyle="1" w:styleId="Titre1Car">
    <w:name w:val="Titre 1 Car"/>
    <w:aliases w:val="Titre 1 - Section Car"/>
    <w:link w:val="Titre1"/>
    <w:uiPriority w:val="9"/>
    <w:rsid w:val="00162358"/>
    <w:rPr>
      <w:rFonts w:ascii="Arial" w:hAnsi="Arial" w:cs="Arial"/>
      <w:b/>
      <w:color w:val="000000"/>
      <w:sz w:val="32"/>
      <w:szCs w:val="32"/>
    </w:rPr>
  </w:style>
  <w:style w:type="character" w:customStyle="1" w:styleId="Titre2Car">
    <w:name w:val="Titre 2 Car"/>
    <w:aliases w:val="Titre 2 - Section Car"/>
    <w:link w:val="Titre2"/>
    <w:uiPriority w:val="9"/>
    <w:rsid w:val="006F4C83"/>
    <w:rPr>
      <w:rFonts w:ascii="Arial" w:eastAsia="Times New Roman" w:hAnsi="Arial" w:cs="Arial"/>
      <w:color w:val="000000"/>
      <w:sz w:val="26"/>
      <w:szCs w:val="28"/>
      <w:lang w:val="fr-FR" w:eastAsia="fr-CA"/>
    </w:rPr>
  </w:style>
  <w:style w:type="character" w:customStyle="1" w:styleId="Titre3Car">
    <w:name w:val="Titre 3 Car"/>
    <w:link w:val="Titre3"/>
    <w:uiPriority w:val="9"/>
    <w:rsid w:val="00162358"/>
    <w:rPr>
      <w:rFonts w:ascii="Arial" w:eastAsia="Times New Roman" w:hAnsi="Arial" w:cs="Arial"/>
      <w:b/>
      <w:bCs/>
      <w:caps/>
      <w:color w:val="7F7F7F"/>
      <w:sz w:val="18"/>
      <w:szCs w:val="18"/>
      <w:lang w:val="fr-FR" w:eastAsia="fr-CA"/>
    </w:rPr>
  </w:style>
  <w:style w:type="paragraph" w:customStyle="1" w:styleId="Figuresettableaux-Titre">
    <w:name w:val="Figures et tableaux - Titre"/>
    <w:basedOn w:val="Normal"/>
    <w:link w:val="Figuresettableaux-TitreCar"/>
    <w:qFormat/>
    <w:rsid w:val="003C02F7"/>
    <w:pPr>
      <w:keepNext/>
      <w:keepLines/>
      <w:spacing w:after="120" w:line="360" w:lineRule="auto"/>
      <w:jc w:val="both"/>
    </w:pPr>
    <w:rPr>
      <w:rFonts w:ascii="Arial" w:hAnsi="Arial" w:cs="Arial"/>
      <w:i/>
      <w:sz w:val="19"/>
      <w:szCs w:val="19"/>
    </w:rPr>
  </w:style>
  <w:style w:type="character" w:customStyle="1" w:styleId="Figuresettableaux-TitreCar">
    <w:name w:val="Figures et tableaux - Titre Car"/>
    <w:link w:val="Figuresettableaux-Titre"/>
    <w:rsid w:val="003C02F7"/>
    <w:rPr>
      <w:rFonts w:ascii="Arial" w:eastAsia="Times New Roman" w:hAnsi="Arial" w:cs="Arial"/>
      <w:i/>
      <w:sz w:val="19"/>
      <w:szCs w:val="19"/>
    </w:rPr>
  </w:style>
  <w:style w:type="paragraph" w:customStyle="1" w:styleId="Notesdebasdepagemm">
    <w:name w:val="Notes de bas de page m&amp;m"/>
    <w:basedOn w:val="Notedebasdepage"/>
    <w:link w:val="NotesdebasdepagemmCar"/>
    <w:qFormat/>
    <w:rsid w:val="00655B60"/>
  </w:style>
  <w:style w:type="paragraph" w:customStyle="1" w:styleId="Sout-titreprincipalmm">
    <w:name w:val="Sout-titre principal m&amp;m"/>
    <w:basedOn w:val="TitreprincipalH1"/>
    <w:link w:val="Sout-titreprincipalmmCar"/>
    <w:qFormat/>
    <w:rsid w:val="002C3DB3"/>
    <w:rPr>
      <w:sz w:val="36"/>
    </w:rPr>
  </w:style>
  <w:style w:type="character" w:customStyle="1" w:styleId="NotesdebasdepagemmCar">
    <w:name w:val="Notes de bas de page m&amp;m Car"/>
    <w:basedOn w:val="NotedebasdepageCar"/>
    <w:link w:val="Notesdebasdepagemm"/>
    <w:rsid w:val="00655B60"/>
    <w:rPr>
      <w:rFonts w:ascii="Arial" w:hAnsi="Arial"/>
      <w:sz w:val="14"/>
      <w:szCs w:val="24"/>
      <w:lang w:eastAsia="fr-FR"/>
    </w:rPr>
  </w:style>
  <w:style w:type="character" w:customStyle="1" w:styleId="TitreprincipalH1Car">
    <w:name w:val="Titre_principal_H1 Car"/>
    <w:basedOn w:val="Policepardfaut"/>
    <w:link w:val="TitreprincipalH1"/>
    <w:rsid w:val="002C3DB3"/>
    <w:rPr>
      <w:color w:val="EC6723"/>
      <w:sz w:val="48"/>
      <w:szCs w:val="48"/>
      <w:lang w:eastAsia="fr-FR"/>
    </w:rPr>
  </w:style>
  <w:style w:type="character" w:customStyle="1" w:styleId="Sout-titreprincipalmmCar">
    <w:name w:val="Sout-titre principal m&amp;m Car"/>
    <w:basedOn w:val="TitreprincipalH1Car"/>
    <w:link w:val="Sout-titreprincipalmm"/>
    <w:rsid w:val="002C3DB3"/>
    <w:rPr>
      <w:color w:val="EC6723"/>
      <w:sz w:val="36"/>
      <w:szCs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34D45"/>
    <w:rPr>
      <w:color w:val="605E5C"/>
      <w:shd w:val="clear" w:color="auto" w:fill="E1DFDD"/>
    </w:rPr>
  </w:style>
  <w:style w:type="paragraph" w:customStyle="1" w:styleId="0-Courant">
    <w:name w:val="0-Courant"/>
    <w:basedOn w:val="5atextecourantmm"/>
    <w:link w:val="0-CourantCar"/>
    <w:qFormat/>
    <w:rsid w:val="005B5524"/>
    <w:rPr>
      <w:lang w:val="fr-FR" w:eastAsia="fr-CA"/>
    </w:rPr>
  </w:style>
  <w:style w:type="character" w:customStyle="1" w:styleId="pCar">
    <w:name w:val="p Car"/>
    <w:basedOn w:val="Policepardfaut"/>
    <w:link w:val="p"/>
    <w:uiPriority w:val="99"/>
    <w:rsid w:val="005B5524"/>
    <w:rPr>
      <w:rFonts w:ascii="Roboto-Light" w:hAnsi="Roboto-Light" w:cs="Roboto-Light"/>
      <w:color w:val="000000"/>
      <w:spacing w:val="1"/>
      <w:sz w:val="19"/>
      <w:szCs w:val="19"/>
      <w:lang w:val="en-US" w:eastAsia="fr-FR"/>
    </w:rPr>
  </w:style>
  <w:style w:type="character" w:customStyle="1" w:styleId="5atextecourantmmCar">
    <w:name w:val="5a_texte courant m&amp;m Car"/>
    <w:basedOn w:val="pCar"/>
    <w:link w:val="5atextecourantmm"/>
    <w:rsid w:val="005B5524"/>
    <w:rPr>
      <w:rFonts w:ascii="Arial" w:eastAsia="Arial Unicode MS" w:hAnsi="Arial" w:cs="Arial"/>
      <w:color w:val="000000"/>
      <w:spacing w:val="1"/>
      <w:sz w:val="19"/>
      <w:szCs w:val="19"/>
      <w:lang w:val="en-US" w:eastAsia="fr-FR"/>
    </w:rPr>
  </w:style>
  <w:style w:type="character" w:customStyle="1" w:styleId="0-CourantCar">
    <w:name w:val="0-Courant Car"/>
    <w:basedOn w:val="5atextecourantmmCar"/>
    <w:link w:val="0-Courant"/>
    <w:rsid w:val="005B5524"/>
    <w:rPr>
      <w:rFonts w:ascii="Arial" w:eastAsia="Arial Unicode MS" w:hAnsi="Arial" w:cs="Arial"/>
      <w:color w:val="000000"/>
      <w:spacing w:val="1"/>
      <w:sz w:val="19"/>
      <w:szCs w:val="19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pl.com" TargetMode="External"/><Relationship Id="rId13" Type="http://schemas.openxmlformats.org/officeDocument/2006/relationships/hyperlink" Target="https://revue-mediations.teluq.ca/index.php/Distances/information/authors" TargetMode="External"/><Relationship Id="rId18" Type="http://schemas.openxmlformats.org/officeDocument/2006/relationships/hyperlink" Target="http://youtube.com/watch?v=ezJQ3lQYDu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chat.openai.com/ch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FYcVRBFORNQ%20" TargetMode="External"/><Relationship Id="rId17" Type="http://schemas.openxmlformats.org/officeDocument/2006/relationships/hyperlink" Target="http://archipel.uqam.ca/1114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vue-mediations.teluq.ca/index.php/Distances/information/authors" TargetMode="External"/><Relationship Id="rId20" Type="http://schemas.openxmlformats.org/officeDocument/2006/relationships/hyperlink" Target="https://doi.org/10.1037/a001486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XXXX-XXXX-XXX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-sa/4.0/deed.fr" TargetMode="External"/><Relationship Id="rId23" Type="http://schemas.openxmlformats.org/officeDocument/2006/relationships/hyperlink" Target="https://revue-mediations.teluq.ca/index.php/Distances/article/view/7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rcid.org/0000-XXXX-XXXX-XXXX" TargetMode="External"/><Relationship Id="rId19" Type="http://schemas.openxmlformats.org/officeDocument/2006/relationships/hyperlink" Target="https://fr.wikipedia.org/w/index.php?title=Ing%C3%A9nierie_p%C3%A9dagogique&amp;oldid=1731499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om.nom@uXYZ.pays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doi.org/10.1080/10615806.2019.1596676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f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astyle.apa.org/style-grammar-guidelines/references/examples" TargetMode="External"/><Relationship Id="rId1" Type="http://schemas.openxmlformats.org/officeDocument/2006/relationships/hyperlink" Target="https://blog.apastyle.org/apastyle/translation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Feuil1!$A$1:$A$4</c:f>
              <c:strCache>
                <c:ptCount val="4"/>
                <c:pt idx="0">
                  <c:v>Veuves</c:v>
                </c:pt>
                <c:pt idx="1">
                  <c:v>Mariées</c:v>
                </c:pt>
                <c:pt idx="2">
                  <c:v>Séparées</c:v>
                </c:pt>
                <c:pt idx="3">
                  <c:v>Divorcées</c:v>
                </c:pt>
              </c:strCache>
            </c:strRef>
          </c:cat>
          <c:val>
            <c:numRef>
              <c:f>Feuil1!$B$1:$B$4</c:f>
              <c:numCache>
                <c:formatCode>0%</c:formatCode>
                <c:ptCount val="4"/>
                <c:pt idx="0">
                  <c:v>0.1</c:v>
                </c:pt>
                <c:pt idx="1">
                  <c:v>0.25</c:v>
                </c:pt>
                <c:pt idx="2">
                  <c:v>0.26</c:v>
                </c:pt>
                <c:pt idx="3">
                  <c:v>0.39000000000000046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3-4FA0-8619-D64B9D0CA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1"/>
    </c:legend>
    <c:plotVisOnly val="1"/>
    <c:dispBlanksAs val="zero"/>
    <c:showDLblsOverMax val="1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D9933-30BD-42CC-B084-DF4BF0E3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2060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Links>
    <vt:vector size="48" baseType="variant">
      <vt:variant>
        <vt:i4>4653059</vt:i4>
      </vt:variant>
      <vt:variant>
        <vt:i4>21</vt:i4>
      </vt:variant>
      <vt:variant>
        <vt:i4>0</vt:i4>
      </vt:variant>
      <vt:variant>
        <vt:i4>5</vt:i4>
      </vt:variant>
      <vt:variant>
        <vt:lpwstr>https://revue-mediations.teluq.ca/index.php/Distances/article/view/78</vt:lpwstr>
      </vt:variant>
      <vt:variant>
        <vt:lpwstr/>
      </vt:variant>
      <vt:variant>
        <vt:i4>852033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https://doi.org/10.1080/10615806.2019.1596676</vt:lpwstr>
      </vt:variant>
      <vt:variant>
        <vt:lpwstr/>
      </vt:variant>
      <vt:variant>
        <vt:i4>1835022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https://doi.org/10.1037/a0014865</vt:lpwstr>
      </vt:variant>
      <vt:variant>
        <vt:lpwstr/>
      </vt:variant>
      <vt:variant>
        <vt:i4>6291537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https://fr.wikipedia.org/w/index.php?title=Ing%C3%A9nierie_p%C3%A9dagogique&amp;oldid=173149964</vt:lpwstr>
      </vt:variant>
      <vt:variant>
        <vt:lpwstr/>
      </vt:variant>
      <vt:variant>
        <vt:i4>7864437</vt:i4>
      </vt:variant>
      <vt:variant>
        <vt:i4>9</vt:i4>
      </vt:variant>
      <vt:variant>
        <vt:i4>0</vt:i4>
      </vt:variant>
      <vt:variant>
        <vt:i4>5</vt:i4>
      </vt:variant>
      <vt:variant>
        <vt:lpwstr>http://youtube.com/watch?v=ezJQ3lQYDuU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http://archipel.uqam.ca/11142</vt:lpwstr>
      </vt:variant>
      <vt:variant>
        <vt:lpwstr/>
      </vt:variant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mailto:eloi.schneider@umons.ac.be</vt:lpwstr>
      </vt:variant>
      <vt:variant>
        <vt:lpwstr/>
      </vt:variant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mailto:annette.st-germain@uqo.ca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2026-06-05T19:35:00Z</dcterms:created>
  <dcterms:modified xsi:type="dcterms:W3CDTF">2026-06-05T20:32:00Z</dcterms:modified>
</cp:coreProperties>
</file>